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3D" w:rsidRDefault="00121F3D" w:rsidP="00121F3D">
      <w:pPr>
        <w:spacing w:after="0"/>
        <w:jc w:val="center"/>
        <w:rPr>
          <w:rFonts w:ascii="Times New Roman" w:hAnsi="Times New Roman" w:cs="Times New Roman"/>
          <w:sz w:val="28"/>
          <w:szCs w:val="28"/>
        </w:rPr>
      </w:pPr>
    </w:p>
    <w:p w:rsidR="00121F3D" w:rsidRPr="005D7121" w:rsidRDefault="00121F3D" w:rsidP="00121F3D">
      <w:pPr xmlns:w="http://schemas.openxmlformats.org/wordprocessingml/2006/main">
        <w:spacing w:after="0"/>
        <w:jc w:val="center"/>
        <w:rPr>
          <w:rFonts w:ascii="Times New Roman" w:hAnsi="Times New Roman" w:cs="Times New Roman"/>
          <w:sz w:val="28"/>
          <w:szCs w:val="28"/>
        </w:rPr>
      </w:pPr>
      <w:r xmlns:w="http://schemas.openxmlformats.org/wordprocessingml/2006/main" w:rsidRPr="005D7121">
        <w:rPr>
          <w:rFonts w:ascii="Times New Roman" w:hAnsi="Times New Roman" w:cs="Times New Roman"/>
          <w:sz w:val="28"/>
          <w:szCs w:val="28"/>
        </w:rPr>
        <w:t xml:space="preserve">REGULATIONS OF THE NATIONAL SCIENTIFIC CONFERENCE</w:t>
      </w:r>
    </w:p>
    <w:p w:rsidR="00121F3D" w:rsidRPr="005D7121" w:rsidRDefault="00121F3D" w:rsidP="00121F3D">
      <w:pPr xmlns:w="http://schemas.openxmlformats.org/wordprocessingml/2006/main">
        <w:spacing w:after="0"/>
        <w:jc w:val="center"/>
        <w:rPr>
          <w:rFonts w:ascii="Times New Roman" w:hAnsi="Times New Roman" w:cs="Times New Roman"/>
          <w:b/>
          <w:bCs/>
          <w:sz w:val="24"/>
          <w:szCs w:val="24"/>
        </w:rPr>
      </w:pPr>
      <w:r xmlns:w="http://schemas.openxmlformats.org/wordprocessingml/2006/main" w:rsidRPr="005D7121">
        <w:rPr>
          <w:rFonts w:ascii="Times New Roman" w:hAnsi="Times New Roman" w:cs="Times New Roman"/>
          <w:b/>
          <w:bCs/>
          <w:sz w:val="24"/>
          <w:szCs w:val="24"/>
        </w:rPr>
        <w:t xml:space="preserve">"Nursing Terminology – Communication, Standardization, Practice"</w:t>
      </w:r>
    </w:p>
    <w:p w:rsidR="00121F3D" w:rsidRPr="005D7121" w:rsidRDefault="00121F3D" w:rsidP="00121F3D">
      <w:pPr>
        <w:spacing w:after="0"/>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1. General provisions</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These Regulations define the rules of participation in the National Scientific Conference </w:t>
      </w:r>
      <w:r xmlns:w="http://schemas.openxmlformats.org/wordprocessingml/2006/main" w:rsidRPr="005D7121">
        <w:rPr>
          <w:rFonts w:ascii="Times New Roman" w:hAnsi="Times New Roman" w:cs="Times New Roman"/>
          <w:bCs/>
          <w:sz w:val="24"/>
          <w:szCs w:val="24"/>
        </w:rPr>
        <w:t xml:space="preserve">"Terminology in Nursing - Communication, Standardization, Practice" </w:t>
      </w:r>
      <w:r xmlns:w="http://schemas.openxmlformats.org/wordprocessingml/2006/main" w:rsidRPr="005D7121">
        <w:rPr>
          <w:rFonts w:ascii="Times New Roman" w:hAnsi="Times New Roman" w:cs="Times New Roman"/>
          <w:sz w:val="24"/>
          <w:szCs w:val="24"/>
        </w:rPr>
        <w:t xml:space="preserve">, hereinafter referred to as the "Conference", which will be held on October 21-22,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2026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at the Medical University of Lublin.</w:t>
      </w:r>
    </w:p>
    <w:p w:rsidR="00121F3D" w:rsidRPr="00B70E9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The Conference is organised by the Medical University of Lublin, hereinafter referred to as the "Organiser".</w:t>
      </w:r>
      <w:r xmlns:w="http://schemas.openxmlformats.org/wordprocessingml/2006/main" w:rsidR="006D77AF" w:rsidRPr="006D77AF">
        <w:t xml:space="preserve"> </w:t>
      </w:r>
      <w:r xmlns:w="http://schemas.openxmlformats.org/wordprocessingml/2006/main" w:rsidR="006D77AF" w:rsidRPr="00B70E9D">
        <w:rPr>
          <w:rFonts w:ascii="Times New Roman" w:hAnsi="Times New Roman" w:cs="Times New Roman"/>
          <w:sz w:val="24"/>
          <w:szCs w:val="24"/>
        </w:rPr>
        <w:t xml:space="preserve">On behalf of the Organizer, the Conference is being prepared substantively and organizationally by the Department of Family and Geriatric Nursing of the Faculty of Health Sciences, under the direction of Prof. Barbara Ślusarska, Ph.D.</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3. The organisation of the Conference was co-financed by the Minister of Science and Higher Education from the state budget under the “Science Vectors” programme (Agreement No. WNK/SP/0315/2025/01).</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The 4th Conference is a nationwide, scientific event. Its primary goal is to develop terminology standards necessary for the proper functioning of Electronic Medical Records (EMR) and to ensure the highest level of patient safety.</w:t>
      </w:r>
    </w:p>
    <w:p w:rsidR="00121F3D" w:rsidRDefault="00121F3D" w:rsidP="00121F3D">
      <w:pPr xmlns:w="http://schemas.openxmlformats.org/wordprocessingml/2006/main">
        <w:spacing w:after="0"/>
        <w:jc w:val="both"/>
        <w:rPr>
          <w:rFonts w:ascii="Times New Roman" w:hAnsi="Times New Roman" w:cs="Times New Roman"/>
          <w:sz w:val="24"/>
          <w:szCs w:val="24"/>
        </w:rPr>
      </w:pPr>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7" w:history="1">
        <w:proofErr xmlns:w="http://schemas.openxmlformats.org/wordprocessingml/2006/main" w:type="gramEnd"/>
      </w:hyperlink>
      <w:r xmlns:w="http://schemas.openxmlformats.org/wordprocessingml/2006/main" w:rsidRPr="005D7121">
        <w:rPr>
          <w:rFonts w:ascii="Times New Roman" w:hAnsi="Times New Roman" w:cs="Times New Roman"/>
          <w:sz w:val="24"/>
          <w:szCs w:val="24"/>
        </w:rPr>
        <w:t xml:space="preserve">including on the Conference website at </w:t>
      </w:r>
      <w:proofErr xmlns:w="http://schemas.openxmlformats.org/wordprocessingml/2006/main" w:type="gramStart"/>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www </w:t>
        </w:r>
      </w:hyperlink>
      <w:hyperlink xmlns:w="http://schemas.openxmlformats.org/wordprocessingml/2006/main" xmlns:r="http://schemas.openxmlformats.org/officeDocument/2006/relationships" r:id="rId7" w:history="1">
        <w:proofErr xmlns:w="http://schemas.openxmlformats.org/wordprocessingml/2006/main" w:type="gramEnd"/>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7" w:history="1">
        <w:proofErr xmlns:w="http://schemas.openxmlformats.org/wordprocessingml/2006/main" w:type="gramStart"/>
      </w:hyperlink>
      <w:r xmlns:w="http://schemas.openxmlformats.org/wordprocessingml/2006/main">
        <w:rPr>
          <w:rFonts w:ascii="Times New Roman" w:hAnsi="Times New Roman" w:cs="Times New Roman"/>
          <w:sz w:val="24"/>
          <w:szCs w:val="24"/>
        </w:rPr>
        <w:t xml:space="preserve">twp </w:t>
      </w:r>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7" w:history="1">
        <w:proofErr xmlns:w="http://schemas.openxmlformats.org/wordprocessingml/2006/main" w:type="gramStart"/>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umlub </w:t>
        </w:r>
      </w:hyperlink>
      <w:hyperlink xmlns:w="http://schemas.openxmlformats.org/wordprocessingml/2006/main" xmlns:r="http://schemas.openxmlformats.org/officeDocument/2006/relationships" r:id="rId7" w:history="1">
        <w:proofErr xmlns:w="http://schemas.openxmlformats.org/wordprocessingml/2006/main" w:type="gramEnd"/>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7" w:history="1">
        <w:proofErr xmlns:w="http://schemas.openxmlformats.org/wordprocessingml/2006/main" w:type="gramStart"/>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edu </w:t>
        </w:r>
      </w:hyperlink>
      <w:hyperlink xmlns:w="http://schemas.openxmlformats.org/wordprocessingml/2006/main" xmlns:r="http://schemas.openxmlformats.org/officeDocument/2006/relationships" r:id="rId7" w:history="1">
        <w:proofErr xmlns:w="http://schemas.openxmlformats.org/wordprocessingml/2006/main" w:type="gramEnd"/>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7" w:history="1">
        <w:proofErr xmlns:w="http://schemas.openxmlformats.org/wordprocessingml/2006/main" w:type="gramStart"/>
      </w:hyperlink>
      <w:hyperlink xmlns:w="http://schemas.openxmlformats.org/wordprocessingml/2006/main" xmlns:r="http://schemas.openxmlformats.org/officeDocument/2006/relationships" r:id="rId7" w:history="1">
        <w:r xmlns:w="http://schemas.openxmlformats.org/wordprocessingml/2006/main" w:rsidR="00FC4960" w:rsidRPr="00B70E9D">
          <w:rPr>
            <w:rStyle w:val="Hipercze"/>
            <w:rFonts w:ascii="Times New Roman" w:hAnsi="Times New Roman" w:cs="Times New Roman"/>
            <w:sz w:val="24"/>
            <w:szCs w:val="24"/>
          </w:rPr>
          <w:t xml:space="preserve">pl </w:t>
        </w:r>
      </w:hyperlink>
      <w:proofErr xmlns:w="http://schemas.openxmlformats.org/wordprocessingml/2006/main" w:type="gramEnd"/>
      <w:r xmlns:w="http://schemas.openxmlformats.org/wordprocessingml/2006/main">
        <w:rPr>
          <w:rFonts w:ascii="Times New Roman" w:hAnsi="Times New Roman" w:cs="Times New Roman"/>
          <w:sz w:val="24"/>
          <w:szCs w:val="24"/>
        </w:rPr>
        <w:t xml:space="preserve">and through social media.</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6. The conference will be held in a hybrid format, i.e. on-site and remotely.</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7. The conference will include lecture blocks and poster sessions.</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8. Passive and active participation in the Conference is free of charge.</w:t>
      </w:r>
    </w:p>
    <w:p w:rsidR="00121F3D" w:rsidRPr="005D7121"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2. Conference Participants</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Conference participants may be nurses, students, doctoral students, researchers and other persons interested in the subject matter of the event.</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The following forms of participation are distinguished:</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Passive Participant – a person participating in the Conference without giving an oral or poster presentation.</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Active Participant – a person delivering a lecture or presenting a poster.</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lastRenderedPageBreak xmlns:w="http://schemas.openxmlformats.org/wordprocessingml/2006/main"/>
      </w:r>
      <w:r xmlns:w="http://schemas.openxmlformats.org/wordprocessingml/2006/main" w:rsidRPr="005D7121">
        <w:rPr>
          <w:rFonts w:ascii="Times New Roman" w:hAnsi="Times New Roman" w:cs="Times New Roman"/>
          <w:sz w:val="24"/>
          <w:szCs w:val="24"/>
        </w:rPr>
        <w:t xml:space="preserve">3. The condition for participation is </w:t>
      </w:r>
      <w:r xmlns:w="http://schemas.openxmlformats.org/wordprocessingml/2006/main">
        <w:rPr>
          <w:rFonts w:ascii="Times New Roman" w:hAnsi="Times New Roman" w:cs="Times New Roman"/>
          <w:sz w:val="24"/>
          <w:szCs w:val="24"/>
        </w:rPr>
        <w:t xml:space="preserve">electronic registration via the form available on the Conference website.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4. Registration for the Conference is tantamount to acceptance of these Regulations.</w:t>
      </w:r>
    </w:p>
    <w:p w:rsidR="00121F3D" w:rsidRPr="005D7121"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3. Scientific Committee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The substantive level of the Conference is supervised by the Scientific Committee appointed by the Organizer.</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The tasks of the Scientific Committee include in particular:</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evaluation of submitted abstracts, papers and posters,</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qualification of presentations for the Conference program,</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c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determining the subject matter and substantive scope of the Conference,</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ensuring a high scientific level of the event.</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3. The decisions of the Scientific Committee regarding the qualification of applications are final and not subject to appeal.</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4. The Organizer reserves the right to change the composition of the Scientific Committee.</w:t>
      </w:r>
    </w:p>
    <w:p w:rsidR="00121F3D" w:rsidRPr="005D7121" w:rsidRDefault="00121F3D" w:rsidP="00121F3D">
      <w:pPr>
        <w:spacing w:after="0"/>
        <w:jc w:val="center"/>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4. Organizing Committee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The Organizing Committee appointed by the Organizer is responsible for the organization and course of the Conference.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The tasks of the Organizing Committee include in particular:</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conducting registration of participants,</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preparation of the organizational program of the Conference,</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c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technical and administrative support of the event,</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contacting participants and providing information regarding the Conference,</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e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supervision over the proper conduct of the Conference.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3. The Organizing Committee reserves the right to introduce organizational changes resulting from reasons beyond the control of the Organizer.</w:t>
      </w:r>
    </w:p>
    <w:p w:rsidR="00121F3D" w:rsidRPr="005D7121"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5. Registration for participation in the Conference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The condition for participation in the Conference (passive and active) is: registration of participation in the Conference exclusively via the registration form available on the Event website,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understood as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correct completion of all required fields in the form.</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Correct registration for participation in the Conference is completed by a message displayed on the website automatically after completing the form and </w:t>
      </w:r>
      <w:r xmlns:w="http://schemas.openxmlformats.org/wordprocessingml/2006/main" w:rsidRPr="005D7121">
        <w:rPr>
          <w:rFonts w:ascii="Times New Roman" w:hAnsi="Times New Roman" w:cs="Times New Roman"/>
          <w:sz w:val="24"/>
          <w:szCs w:val="24"/>
        </w:rPr>
        <w:lastRenderedPageBreak xmlns:w="http://schemas.openxmlformats.org/wordprocessingml/2006/main"/>
      </w:r>
      <w:r xmlns:w="http://schemas.openxmlformats.org/wordprocessingml/2006/main" w:rsidRPr="005D7121">
        <w:rPr>
          <w:rFonts w:ascii="Times New Roman" w:hAnsi="Times New Roman" w:cs="Times New Roman"/>
          <w:sz w:val="24"/>
          <w:szCs w:val="24"/>
        </w:rPr>
        <w:t xml:space="preserve">a similar message sent to the e-mail address provided during the registration process (Initial Confirmation of Registration).</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3. If you do not receive a message, please complete the form again or contact the Organizer at the following e- </w:t>
      </w:r>
      <w:r xmlns:w="http://schemas.openxmlformats.org/wordprocessingml/2006/main" w:rsidRPr="00B70E9D">
        <w:rPr>
          <w:rFonts w:ascii="Times New Roman" w:hAnsi="Times New Roman" w:cs="Times New Roman"/>
          <w:sz w:val="24"/>
          <w:szCs w:val="24"/>
        </w:rPr>
        <w:t xml:space="preserve">mail </w:t>
      </w:r>
      <w:hyperlink xmlns:w="http://schemas.openxmlformats.org/wordprocessingml/2006/main" xmlns:r="http://schemas.openxmlformats.org/officeDocument/2006/relationships" r:id="rId8" w:history="1">
        <w:r xmlns:w="http://schemas.openxmlformats.org/wordprocessingml/2006/main" w:rsidR="00B70E9D" w:rsidRPr="00D64772">
          <w:rPr>
            <w:rStyle w:val="Hipercze"/>
            <w:rFonts w:ascii="Times New Roman" w:hAnsi="Times New Roman" w:cs="Times New Roman"/>
            <w:sz w:val="24"/>
            <w:szCs w:val="24"/>
          </w:rPr>
          <w:t xml:space="preserve">address </w:t>
        </w:r>
      </w:hyperlink>
      <w:proofErr xmlns:w="http://schemas.openxmlformats.org/wordprocessingml/2006/main" w:type="gramEnd"/>
      <w:hyperlink xmlns:w="http://schemas.openxmlformats.org/wordprocessingml/2006/main" xmlns:r="http://schemas.openxmlformats.org/officeDocument/2006/relationships" r:id="rId8" w:history="1">
        <w:r xmlns:w="http://schemas.openxmlformats.org/wordprocessingml/2006/main" w:rsidR="00B70E9D" w:rsidRPr="00D64772">
          <w:rPr>
            <w:rStyle w:val="Hipercze"/>
            <w:rFonts w:ascii="Times New Roman" w:hAnsi="Times New Roman" w:cs="Times New Roman"/>
            <w:sz w:val="24"/>
            <w:szCs w:val="24"/>
          </w:rPr>
          <w:t xml:space="preserve">: </w:t>
        </w:r>
      </w:hyperlink>
      <w:hyperlink xmlns:w="http://schemas.openxmlformats.org/wordprocessingml/2006/main" xmlns:r="http://schemas.openxmlformats.org/officeDocument/2006/relationships" r:id="rId8" w:history="1">
        <w:proofErr xmlns:w="http://schemas.openxmlformats.org/wordprocessingml/2006/main" w:type="gramEnd"/>
      </w:hyperlink>
      <w:hyperlink xmlns:w="http://schemas.openxmlformats.org/wordprocessingml/2006/main" xmlns:r="http://schemas.openxmlformats.org/officeDocument/2006/relationships" r:id="rId8" w:history="1">
        <w:r xmlns:w="http://schemas.openxmlformats.org/wordprocessingml/2006/main" w:rsidR="00B70E9D" w:rsidRPr="00D64772">
          <w:rPr>
            <w:rStyle w:val="Hipercze"/>
            <w:rFonts w:ascii="Times New Roman" w:hAnsi="Times New Roman" w:cs="Times New Roman"/>
            <w:sz w:val="24"/>
            <w:szCs w:val="24"/>
          </w:rPr>
          <w:t xml:space="preserve">twp@umlub.edu.pl </w:t>
        </w:r>
      </w:hyperlink>
      <w:hyperlink xmlns:w="http://schemas.openxmlformats.org/wordprocessingml/2006/main" xmlns:r="http://schemas.openxmlformats.org/officeDocument/2006/relationships" r:id="rId8" w:history="1">
        <w:proofErr xmlns:w="http://schemas.openxmlformats.org/wordprocessingml/2006/main" w:type="gramStart"/>
      </w:hyperlink>
      <w:hyperlink xmlns:w="http://schemas.openxmlformats.org/wordprocessingml/2006/main" xmlns:r="http://schemas.openxmlformats.org/officeDocument/2006/relationships" r:id="rId8" w:history="1">
        <w:r xmlns:w="http://schemas.openxmlformats.org/wordprocessingml/2006/main" w:rsidR="00B70E9D" w:rsidRPr="00D64772">
          <w:rPr>
            <w:rStyle w:val="Hipercze"/>
            <w:rFonts w:ascii="Times New Roman" w:hAnsi="Times New Roman" w:cs="Times New Roman"/>
            <w:sz w:val="24"/>
            <w:szCs w:val="24"/>
          </w:rPr>
          <w:t xml:space="preserve">.</w:t>
        </w:r>
      </w:hyperlink>
      <w:hyperlink xmlns:w="http://schemas.openxmlformats.org/wordprocessingml/2006/main" xmlns:r="http://schemas.openxmlformats.org/officeDocument/2006/relationships" r:id="rId8" w:history="1">
        <w:proofErr xmlns:w="http://schemas.openxmlformats.org/wordprocessingml/2006/main" w:type="gramStart"/>
      </w:hyperlink>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4. The participant is obliged to provide true data during registration.</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5. The deadline for registration for active participation in the Conference expires on September 20, </w:t>
      </w:r>
      <w:proofErr xmlns:w="http://schemas.openxmlformats.org/wordprocessingml/2006/main" w:type="gramStart"/>
      <w:r xmlns:w="http://schemas.openxmlformats.org/wordprocessingml/2006/main" w:rsidRPr="00B70E9D">
        <w:rPr>
          <w:rFonts w:ascii="Times New Roman" w:hAnsi="Times New Roman" w:cs="Times New Roman"/>
          <w:sz w:val="24"/>
          <w:szCs w:val="24"/>
        </w:rPr>
        <w:t xml:space="preserve">2026. </w:t>
      </w:r>
      <w:proofErr xmlns:w="http://schemas.openxmlformats.org/wordprocessingml/2006/main" w:type="gramEnd"/>
      <w:r xmlns:w="http://schemas.openxmlformats.org/wordprocessingml/2006/main" w:rsidRPr="00B70E9D">
        <w:rPr>
          <w:rFonts w:ascii="Times New Roman" w:hAnsi="Times New Roman" w:cs="Times New Roman"/>
          <w:sz w:val="24"/>
          <w:szCs w:val="24"/>
        </w:rPr>
        <w:t xml:space="preserve">The Organizer reserves the right to extend this deadline.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B70E9D">
        <w:rPr>
          <w:rFonts w:ascii="Times New Roman" w:hAnsi="Times New Roman" w:cs="Times New Roman"/>
          <w:sz w:val="24"/>
          <w:szCs w:val="24"/>
        </w:rPr>
        <w:t xml:space="preserve">10:00 a.m. </w:t>
      </w:r>
      <w:r xmlns:w="http://schemas.openxmlformats.org/wordprocessingml/2006/main" w:rsidRPr="005D7121">
        <w:rPr>
          <w:rFonts w:ascii="Times New Roman" w:hAnsi="Times New Roman" w:cs="Times New Roman"/>
          <w:sz w:val="24"/>
          <w:szCs w:val="24"/>
        </w:rPr>
        <w:t xml:space="preserve">on 22 October </w:t>
      </w:r>
      <w:proofErr xmlns:w="http://schemas.openxmlformats.org/wordprocessingml/2006/main" w:type="gramStart"/>
      <w:r xmlns:w="http://schemas.openxmlformats.org/wordprocessingml/2006/main" w:rsidRPr="00B70E9D">
        <w:rPr>
          <w:rFonts w:ascii="Times New Roman" w:hAnsi="Times New Roman" w:cs="Times New Roman"/>
          <w:sz w:val="24"/>
          <w:szCs w:val="24"/>
        </w:rPr>
        <w:t xml:space="preserve">2026 .</w:t>
      </w:r>
      <w:proofErr xmlns:w="http://schemas.openxmlformats.org/wordprocessingml/2006/main" w:type="gramEnd"/>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B70E9D">
        <w:rPr>
          <w:rFonts w:ascii="Times New Roman" w:hAnsi="Times New Roman" w:cs="Times New Roman"/>
          <w:sz w:val="24"/>
          <w:szCs w:val="24"/>
        </w:rPr>
        <w:t xml:space="preserve">7. The Organizer has the right to prevent a Participant from participating in the Event if registration for the Conference has not been completed.</w:t>
      </w:r>
    </w:p>
    <w:p w:rsidR="00121F3D" w:rsidRPr="005D7121"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5D7121">
        <w:rPr>
          <w:rFonts w:ascii="Times New Roman" w:hAnsi="Times New Roman" w:cs="Times New Roman"/>
          <w:b/>
          <w:sz w:val="24"/>
          <w:szCs w:val="24"/>
        </w:rPr>
        <w:t xml:space="preserve">§ 6. Summaries</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Active participants of the Conference (both oral and poster presentations) are obliged to send abstracts of their presentations by </w:t>
      </w:r>
      <w:r xmlns:w="http://schemas.openxmlformats.org/wordprocessingml/2006/main" w:rsidRPr="005D7121">
        <w:rPr>
          <w:rFonts w:ascii="Times New Roman" w:hAnsi="Times New Roman" w:cs="Times New Roman"/>
          <w:b/>
          <w:sz w:val="24"/>
          <w:szCs w:val="24"/>
        </w:rPr>
        <w:t xml:space="preserve">20 September 2026,</w:t>
      </w:r>
      <w:r xmlns:w="http://schemas.openxmlformats.org/wordprocessingml/2006/main" w:rsidRPr="005D7121">
        <w:rPr>
          <w:rFonts w:ascii="Times New Roman" w:hAnsi="Times New Roman" w:cs="Times New Roman"/>
          <w:sz w:val="24"/>
          <w:szCs w:val="24"/>
        </w:rPr>
        <w:t xml:space="preserve">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unless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the registration deadline for the Conference is extended by the Organizer's decision.</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Abstract Guidelines:</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the abstract should be submitted in Polish and English,</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the text cannot exceed 250-300 words (excluding the title, authors' names and surnames, affiliations and keywords),</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c) files containing abstracts should be submitted in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.doc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or .docx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format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using the form available in </w:t>
      </w:r>
      <w:r xmlns:w="http://schemas.openxmlformats.org/wordprocessingml/2006/main" w:rsidRPr="00B70E9D">
        <w:rPr>
          <w:rFonts w:ascii="Times New Roman" w:hAnsi="Times New Roman" w:cs="Times New Roman"/>
          <w:b/>
          <w:sz w:val="24"/>
          <w:szCs w:val="24"/>
        </w:rPr>
        <w:t xml:space="preserve">Annex 1 </w:t>
      </w:r>
      <w:r xmlns:w="http://schemas.openxmlformats.org/wordprocessingml/2006/main" w:rsidRPr="005D7121">
        <w:rPr>
          <w:rFonts w:ascii="Times New Roman" w:hAnsi="Times New Roman" w:cs="Times New Roman"/>
          <w:sz w:val="24"/>
          <w:szCs w:val="24"/>
        </w:rPr>
        <w:t xml:space="preserve">of these regulations.</w:t>
      </w:r>
    </w:p>
    <w:p w:rsidR="00121F3D" w:rsidRDefault="00121F3D" w:rsidP="00121F3D">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the abstract must be structured with the following parts separated:</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Title,</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Author(s) with their academic degrees and titles, affiliation to the relevant institution and the e-mail address of the corresponding author, who should be marked with an asterisk (*) in the list of authors,</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Introduction </w:t>
      </w:r>
      <w:r xmlns:w="http://schemas.openxmlformats.org/wordprocessingml/2006/main" w:rsidRPr="005D7121">
        <w:rPr>
          <w:rFonts w:ascii="Times New Roman" w:hAnsi="Times New Roman" w:cs="Times New Roman"/>
          <w:sz w:val="24"/>
          <w:szCs w:val="24"/>
        </w:rPr>
        <w:t xml:space="preserve">– context and thematic scope,</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Goal/Purpose </w:t>
      </w:r>
      <w:r xmlns:w="http://schemas.openxmlformats.org/wordprocessingml/2006/main" w:rsidRPr="005D7121">
        <w:rPr>
          <w:rFonts w:ascii="Times New Roman" w:hAnsi="Times New Roman" w:cs="Times New Roman"/>
          <w:sz w:val="24"/>
          <w:szCs w:val="24"/>
        </w:rPr>
        <w:t xml:space="preserve">– the intended effect of the research/analysis,</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Material and methods </w:t>
      </w:r>
      <w:r xmlns:w="http://schemas.openxmlformats.org/wordprocessingml/2006/main" w:rsidRPr="005D7121">
        <w:rPr>
          <w:rFonts w:ascii="Times New Roman" w:hAnsi="Times New Roman" w:cs="Times New Roman"/>
          <w:sz w:val="24"/>
          <w:szCs w:val="24"/>
        </w:rPr>
        <w:t xml:space="preserve">– method, tools, sample selection, place/date, number of participants, consent of the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bioethics committee (if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applicable), method of analysis,</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Results </w:t>
      </w:r>
      <w:r xmlns:w="http://schemas.openxmlformats.org/wordprocessingml/2006/main" w:rsidRPr="005D7121">
        <w:rPr>
          <w:rFonts w:ascii="Times New Roman" w:hAnsi="Times New Roman" w:cs="Times New Roman"/>
          <w:sz w:val="24"/>
          <w:szCs w:val="24"/>
        </w:rPr>
        <w:t xml:space="preserve">– key results,</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Conclusions </w:t>
      </w:r>
      <w:r xmlns:w="http://schemas.openxmlformats.org/wordprocessingml/2006/main" w:rsidRPr="005D7121">
        <w:rPr>
          <w:rFonts w:ascii="Times New Roman" w:hAnsi="Times New Roman" w:cs="Times New Roman"/>
          <w:sz w:val="24"/>
          <w:szCs w:val="24"/>
        </w:rPr>
        <w:t xml:space="preserve">– 1–2 conclusions responding to the research assumptions,</w:t>
      </w:r>
    </w:p>
    <w:p w:rsidR="00121F3D"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bCs/>
          <w:sz w:val="24"/>
          <w:szCs w:val="24"/>
        </w:rPr>
        <w:t xml:space="preserve">Keywords </w:t>
      </w:r>
      <w:r xmlns:w="http://schemas.openxmlformats.org/wordprocessingml/2006/main" w:rsidRPr="005D7121">
        <w:rPr>
          <w:rFonts w:ascii="Times New Roman" w:hAnsi="Times New Roman" w:cs="Times New Roman"/>
          <w:sz w:val="24"/>
          <w:szCs w:val="24"/>
        </w:rPr>
        <w:t xml:space="preserve">– max. 3 (according to Medical Subject Headings),</w:t>
      </w:r>
    </w:p>
    <w:p w:rsidR="00121F3D" w:rsidRPr="005D7121" w:rsidRDefault="00121F3D" w:rsidP="00121F3D">
      <w:pPr xmlns:w="http://schemas.openxmlformats.org/wordprocessingml/2006/main">
        <w:pStyle w:val="Akapitzlist"/>
        <w:numPr>
          <w:ilvl w:val="0"/>
          <w:numId w:val="3"/>
        </w:numPr>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No charts, tables or footnotes.</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lastRenderedPageBreak xmlns:w="http://schemas.openxmlformats.org/wordprocessingml/2006/main"/>
      </w:r>
      <w:r xmlns:w="http://schemas.openxmlformats.org/wordprocessingml/2006/main" w:rsidRPr="005D7121">
        <w:rPr>
          <w:rFonts w:ascii="Times New Roman" w:hAnsi="Times New Roman" w:cs="Times New Roman"/>
          <w:sz w:val="24"/>
          <w:szCs w:val="24"/>
        </w:rPr>
        <w:t xml:space="preserve">e) Conflict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of interest (if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any) and sources of research funding (if any) should be indicated.</w:t>
      </w:r>
    </w:p>
    <w:p w:rsidR="00121F3D" w:rsidRPr="005D7121" w:rsidRDefault="00121F3D" w:rsidP="00121F3D">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f) The organizers reserve the right to make editorial corrections before publishing the abstract, without consulting </w:t>
      </w: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the author(s)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of the abstract.</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3. Each abstract is reviewed by an independent reviewer.</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4. The abstract evaluation criteria include: originality, methodological correctness, clarity of message, and compliance with the conference theme.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5. The Scientific Committee decides whether a paper is accepted for presentation at the Conference. Authors will be notified immediately, but no later than September 30, </w:t>
      </w:r>
      <w:proofErr xmlns:w="http://schemas.openxmlformats.org/wordprocessingml/2006/main" w:type="gramStart"/>
      <w:r xmlns:w="http://schemas.openxmlformats.org/wordprocessingml/2006/main" w:rsidRPr="00B70E9D">
        <w:rPr>
          <w:rFonts w:ascii="Times New Roman" w:hAnsi="Times New Roman" w:cs="Times New Roman"/>
          <w:sz w:val="24"/>
          <w:szCs w:val="24"/>
        </w:rPr>
        <w:t xml:space="preserve">2026 </w:t>
      </w:r>
      <w:proofErr xmlns:w="http://schemas.openxmlformats.org/wordprocessingml/2006/main" w:type="gramEnd"/>
      <w:r xmlns:w="http://schemas.openxmlformats.org/wordprocessingml/2006/main" w:rsidRPr="00B70E9D">
        <w:rPr>
          <w:rFonts w:ascii="Times New Roman" w:hAnsi="Times New Roman" w:cs="Times New Roman"/>
          <w:sz w:val="24"/>
          <w:szCs w:val="24"/>
        </w:rPr>
        <w:t xml:space="preserv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6. Accepted abstracts will be published in the Book of Abstracts, which will be made available in electronic version on the Conference website.</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7. The Organizer reserves the right to reject abstracts that do not meet the above requirements or violate the principles of publication ethics (including ghostwriting, guest authorship, data fabrication).</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8. When submitting an abstract, authors choose the form of presentation: oral or poster presentation, but the final decision on the form of presentation will be made by the Scientific Committee.</w:t>
      </w:r>
    </w:p>
    <w:p w:rsidR="00121F3D"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 7. Oral presentations</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 The speaking time is specified in the conference program and cannot be exceeded.</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2. The speaker is obligated to adhere to the allocated time limit. After this time, the session chairperson has the right to interrupt the presentation.</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3. The speaker is obliged to arrive at </w:t>
      </w:r>
      <w:proofErr xmlns:w="http://schemas.openxmlformats.org/wordprocessingml/2006/main" w:type="gramStart"/>
      <w:r xmlns:w="http://schemas.openxmlformats.org/wordprocessingml/2006/main" w:rsidRPr="00A3390E">
        <w:rPr>
          <w:rFonts w:ascii="Times New Roman" w:hAnsi="Times New Roman" w:cs="Times New Roman"/>
          <w:sz w:val="24"/>
          <w:szCs w:val="24"/>
        </w:rPr>
        <w:t xml:space="preserve">the room </w:t>
      </w:r>
      <w:r xmlns:w="http://schemas.openxmlformats.org/wordprocessingml/2006/main" w:rsidRPr="00A3390E">
        <w:rPr>
          <w:rFonts w:ascii="Times New Roman" w:hAnsi="Times New Roman" w:cs="Times New Roman"/>
          <w:bCs/>
          <w:sz w:val="24"/>
          <w:szCs w:val="24"/>
        </w:rPr>
        <w:t xml:space="preserve">at </w:t>
      </w:r>
      <w:proofErr xmlns:w="http://schemas.openxmlformats.org/wordprocessingml/2006/main" w:type="gramEnd"/>
      <w:r xmlns:w="http://schemas.openxmlformats.org/wordprocessingml/2006/main" w:rsidRPr="00A3390E">
        <w:rPr>
          <w:rFonts w:ascii="Times New Roman" w:hAnsi="Times New Roman" w:cs="Times New Roman"/>
          <w:bCs/>
          <w:sz w:val="24"/>
          <w:szCs w:val="24"/>
        </w:rPr>
        <w:t xml:space="preserve">least 10 minutes before the start of the session </w:t>
      </w:r>
      <w:r xmlns:w="http://schemas.openxmlformats.org/wordprocessingml/2006/main" w:rsidRPr="00A3390E">
        <w:rPr>
          <w:rFonts w:ascii="Times New Roman" w:hAnsi="Times New Roman" w:cs="Times New Roman"/>
          <w:sz w:val="24"/>
          <w:szCs w:val="24"/>
        </w:rPr>
        <w:t xml:space="preserv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4. During the presentation, please use the microphone provided by the organizer.</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5. The speaker addresses the audience, does not read from a piece of paper (short notes are acceptable).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6. Avoid: reading slides verbatim, speaking too quickly, and turning your back to the audience.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7. Acceptable presentation file formats:</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a </w:t>
      </w:r>
      <w:proofErr xmlns:w="http://schemas.openxmlformats.org/wordprocessingml/2006/main" w:type="gramEnd"/>
      <w:r xmlns:w="http://schemas.openxmlformats.org/wordprocessingml/2006/main">
        <w:rPr>
          <w:rFonts w:ascii="Times New Roman" w:hAnsi="Times New Roman" w:cs="Times New Roman"/>
          <w:sz w:val="24"/>
          <w:szCs w:val="24"/>
        </w:rPr>
        <w:t xml:space="preserve">) Microsoft PowerPoint (PPT/PPTX) – version 2016 or newer,</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b </w:t>
      </w:r>
      <w:proofErr xmlns:w="http://schemas.openxmlformats.org/wordprocessingml/2006/main" w:type="gramEnd"/>
      <w:r xmlns:w="http://schemas.openxmlformats.org/wordprocessingml/2006/main">
        <w:rPr>
          <w:rFonts w:ascii="Times New Roman" w:hAnsi="Times New Roman" w:cs="Times New Roman"/>
          <w:sz w:val="24"/>
          <w:szCs w:val="24"/>
        </w:rPr>
        <w:t xml:space="preserve">) PDF (with embedded fonts, without animations),</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c </w:t>
      </w:r>
      <w:proofErr xmlns:w="http://schemas.openxmlformats.org/wordprocessingml/2006/main" w:type="gramEnd"/>
      <w:r xmlns:w="http://schemas.openxmlformats.org/wordprocessingml/2006/main">
        <w:rPr>
          <w:rFonts w:ascii="Times New Roman" w:hAnsi="Times New Roman" w:cs="Times New Roman"/>
          <w:sz w:val="24"/>
          <w:szCs w:val="24"/>
        </w:rPr>
        <w:t xml:space="preserve">) cloud presentation (Google Slides, Canva) – only with the prior consent of the organizer,</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d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presentation must be delivered </w:t>
      </w:r>
      <w:r xmlns:w="http://schemas.openxmlformats.org/wordprocessingml/2006/main" w:rsidRPr="00A3390E">
        <w:rPr>
          <w:rFonts w:ascii="Times New Roman" w:hAnsi="Times New Roman" w:cs="Times New Roman"/>
          <w:b/>
          <w:bCs/>
          <w:sz w:val="24"/>
          <w:szCs w:val="24"/>
        </w:rPr>
        <w:t xml:space="preserve">no later than 24 hours before the session </w:t>
      </w:r>
      <w:r xmlns:w="http://schemas.openxmlformats.org/wordprocessingml/2006/main" w:rsidRPr="00A3390E">
        <w:rPr>
          <w:rFonts w:ascii="Times New Roman" w:hAnsi="Times New Roman" w:cs="Times New Roman"/>
          <w:sz w:val="24"/>
          <w:szCs w:val="24"/>
        </w:rPr>
        <w:t xml:space="preserve">(electronically or on a pendrive at the registration point),</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lastRenderedPageBreak xmlns:w="http://schemas.openxmlformats.org/wordprocessingml/2006/main"/>
      </w:r>
      <w:r xmlns:w="http://schemas.openxmlformats.org/wordprocessingml/2006/main">
        <w:rPr>
          <w:rFonts w:ascii="Times New Roman" w:hAnsi="Times New Roman" w:cs="Times New Roman"/>
          <w:sz w:val="24"/>
          <w:szCs w:val="24"/>
        </w:rPr>
        <w:t xml:space="preserve">e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speaker should have </w:t>
      </w:r>
      <w:r xmlns:w="http://schemas.openxmlformats.org/wordprocessingml/2006/main" w:rsidRPr="000B0908">
        <w:rPr>
          <w:rFonts w:ascii="Times New Roman" w:hAnsi="Times New Roman" w:cs="Times New Roman"/>
          <w:bCs/>
          <w:sz w:val="24"/>
          <w:szCs w:val="24"/>
        </w:rPr>
        <w:t xml:space="preserve">a backup copy </w:t>
      </w:r>
      <w:r xmlns:w="http://schemas.openxmlformats.org/wordprocessingml/2006/main" w:rsidRPr="00A3390E">
        <w:rPr>
          <w:rFonts w:ascii="Times New Roman" w:hAnsi="Times New Roman" w:cs="Times New Roman"/>
          <w:sz w:val="24"/>
          <w:szCs w:val="24"/>
        </w:rPr>
        <w:t xml:space="preserve">of the presentation on his/her own pendrive,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8. The presenter is required to disclose on the first slide: all sources of research funding and any potential conflict of interest (or a declaration of "no conflict of interest"). </w:t>
      </w:r>
      <w:r xmlns:w="http://schemas.openxmlformats.org/wordprocessingml/2006/main">
        <w:rPr>
          <w:rFonts w:ascii="Times New Roman" w:hAnsi="Times New Roman" w:cs="Times New Roman"/>
          <w:sz w:val="24"/>
          <w:szCs w:val="24"/>
        </w:rPr>
        <w:br xmlns:w="http://schemas.openxmlformats.org/wordprocessingml/2006/main"/>
      </w:r>
      <w:r xmlns:w="http://schemas.openxmlformats.org/wordprocessingml/2006/main">
        <w:rPr>
          <w:rFonts w:ascii="Times New Roman" w:hAnsi="Times New Roman" w:cs="Times New Roman"/>
          <w:sz w:val="24"/>
          <w:szCs w:val="24"/>
        </w:rPr>
        <w:t xml:space="preserve">9. </w:t>
      </w:r>
      <w:r xmlns:w="http://schemas.openxmlformats.org/wordprocessingml/2006/main" w:rsidRPr="000B0908">
        <w:rPr>
          <w:rFonts w:ascii="Times New Roman" w:hAnsi="Times New Roman" w:cs="Times New Roman"/>
          <w:sz w:val="24"/>
          <w:szCs w:val="24"/>
        </w:rPr>
        <w:t xml:space="preserve">The following are prohibited: presenting results that are not one's own or without the consent of co-authors, presenting non-anonymous data (patients, third parties), using copyrighted materials without a license, and advertising commercial products or services (except for sponsored sessions, which are clearly marked).</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10. The presentations will be recorded by the organizer (audio, video, streaming) – the speaker consents to this by registering for the conference.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11. The recordings will be made available on streaming portals and on the Conference website (with copyright preserved </w:t>
      </w:r>
      <w:proofErr xmlns:w="http://schemas.openxmlformats.org/wordprocessingml/2006/main" w:type="gramStart"/>
      <w:r xmlns:w="http://schemas.openxmlformats.org/wordprocessingml/2006/main">
        <w:rPr>
          <w:rFonts w:ascii="Times New Roman" w:hAnsi="Times New Roman" w:cs="Times New Roman"/>
          <w:sz w:val="24"/>
          <w:szCs w:val="24"/>
        </w:rPr>
        <w:t xml:space="preserve">) </w:t>
      </w:r>
      <w:proofErr xmlns:w="http://schemas.openxmlformats.org/wordprocessingml/2006/main" w:type="gramEnd"/>
      <w:r xmlns:w="http://schemas.openxmlformats.org/wordprocessingml/2006/main">
        <w:rPr>
          <w:rFonts w:ascii="Times New Roman" w:hAnsi="Times New Roman" w:cs="Times New Roman"/>
          <w:sz w:val="24"/>
          <w:szCs w:val="24"/>
        </w:rPr>
        <w:t xml:space="preserve">.</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12. After the session/presentation ends, the session chairperson opens the discussion.</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13. The speaker answers questions from the audience in a factual and concise manner.</w:t>
      </w:r>
    </w:p>
    <w:p w:rsidR="00A466BE"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14. If there are no questions, the chairman may ask his own.</w:t>
      </w:r>
    </w:p>
    <w:p w:rsidR="00121F3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0B0908">
        <w:rPr>
          <w:rFonts w:ascii="Times New Roman" w:hAnsi="Times New Roman" w:cs="Times New Roman"/>
          <w:sz w:val="24"/>
          <w:szCs w:val="24"/>
        </w:rPr>
        <w:t xml:space="preserve">not related to the substance of the speech </w:t>
      </w:r>
      <w:proofErr xmlns:w="http://schemas.openxmlformats.org/wordprocessingml/2006/main" w:type="gramEnd"/>
      <w:r xmlns:w="http://schemas.openxmlformats.org/wordprocessingml/2006/main">
        <w:rPr>
          <w:rFonts w:ascii="Times New Roman" w:hAnsi="Times New Roman" w:cs="Times New Roman"/>
          <w:sz w:val="24"/>
          <w:szCs w:val="24"/>
        </w:rPr>
        <w:t xml:space="preserve">are not permitted </w:t>
      </w:r>
      <w:proofErr xmlns:w="http://schemas.openxmlformats.org/wordprocessingml/2006/main" w:type="gramStart"/>
      <w:r xmlns:w="http://schemas.openxmlformats.org/wordprocessingml/2006/main" w:rsidRPr="000B0908">
        <w:rPr>
          <w:rFonts w:ascii="Times New Roman" w:hAnsi="Times New Roman" w:cs="Times New Roman"/>
          <w:sz w:val="24"/>
          <w:szCs w:val="24"/>
        </w:rPr>
        <w:t xml:space="preserve">.</w:t>
      </w:r>
    </w:p>
    <w:p w:rsidR="00121F3D" w:rsidRDefault="00121F3D" w:rsidP="00121F3D">
      <w:pPr>
        <w:spacing w:after="0"/>
        <w:jc w:val="both"/>
        <w:rPr>
          <w:rFonts w:ascii="Times New Roman" w:hAnsi="Times New Roman" w:cs="Times New Roman"/>
          <w:sz w:val="24"/>
          <w:szCs w:val="24"/>
        </w:rPr>
      </w:pPr>
    </w:p>
    <w:p w:rsidR="00121F3D" w:rsidRPr="005D7121"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 7. E-posters</w:t>
      </w:r>
    </w:p>
    <w:p w:rsidR="00121F3D" w:rsidRDefault="00121F3D" w:rsidP="00121F3D">
      <w:pPr>
        <w:spacing w:after="0"/>
        <w:jc w:val="both"/>
        <w:rPr>
          <w:rFonts w:ascii="Times New Roman" w:hAnsi="Times New Roman" w:cs="Times New Roman"/>
          <w:sz w:val="24"/>
          <w:szCs w:val="24"/>
        </w:rPr>
      </w:pPr>
    </w:p>
    <w:p w:rsidR="00121F3D"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 Guidelines for e-posters:</w:t>
      </w:r>
    </w:p>
    <w:p w:rsidR="00121F3D" w:rsidRPr="00A466BE" w:rsidRDefault="00A466BE" w:rsidP="00A466BE">
      <w:pPr xmlns:w="http://schemas.openxmlformats.org/wordprocessingml/2006/main">
        <w:spacing w:after="0"/>
        <w:ind w:left="284"/>
        <w:jc w:val="both"/>
        <w:rPr>
          <w:rFonts w:ascii="Times New Roman" w:eastAsiaTheme="minorHAnsi" w:hAnsi="Times New Roman" w:cs="Times New Roman"/>
          <w:sz w:val="24"/>
          <w:szCs w:val="24"/>
          <w:lang w:eastAsia="en-US"/>
        </w:rPr>
      </w:pPr>
      <w:proofErr xmlns:w="http://schemas.openxmlformats.org/wordprocessingml/2006/main" w:type="gramStart"/>
      <w:r xmlns:w="http://schemas.openxmlformats.org/wordprocessingml/2006/main">
        <w:rPr>
          <w:rFonts w:ascii="Times New Roman" w:eastAsia="Times New Roman" w:hAnsi="Times New Roman" w:cs="Times New Roman"/>
          <w:sz w:val="24"/>
          <w:szCs w:val="24"/>
        </w:rPr>
        <w:t xml:space="preserve">a </w:t>
      </w:r>
      <w:proofErr xmlns:w="http://schemas.openxmlformats.org/wordprocessingml/2006/main" w:type="gramEnd"/>
      <w:r xmlns:w="http://schemas.openxmlformats.org/wordprocessingml/2006/main">
        <w:rPr>
          <w:rFonts w:ascii="Times New Roman" w:eastAsia="Times New Roman" w:hAnsi="Times New Roman" w:cs="Times New Roman"/>
          <w:sz w:val="24"/>
          <w:szCs w:val="24"/>
        </w:rPr>
        <w:t xml:space="preserve">) the Conference organizers propose the following e-poster layout: title, name of the author(s), affiliations, introduction, aim, material and methods, results and conclusions,</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b </w:t>
      </w:r>
      <w:proofErr xmlns:w="http://schemas.openxmlformats.org/wordprocessingml/2006/main" w:type="gramEnd"/>
      <w:r xmlns:w="http://schemas.openxmlformats.org/wordprocessingml/2006/main">
        <w:rPr>
          <w:rFonts w:ascii="Times New Roman" w:hAnsi="Times New Roman" w:cs="Times New Roman"/>
          <w:sz w:val="24"/>
          <w:szCs w:val="24"/>
        </w:rPr>
        <w:t xml:space="preserve">) recommended font: Arial, Tahoma, Calibri,</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c </w:t>
      </w:r>
      <w:proofErr xmlns:w="http://schemas.openxmlformats.org/wordprocessingml/2006/main" w:type="gramEnd"/>
      <w:r xmlns:w="http://schemas.openxmlformats.org/wordprocessingml/2006/main">
        <w:rPr>
          <w:rFonts w:ascii="Times New Roman" w:hAnsi="Times New Roman" w:cs="Times New Roman"/>
          <w:sz w:val="24"/>
          <w:szCs w:val="24"/>
        </w:rPr>
        <w:t xml:space="preserve">) recommended font size: 48 points (title), 38 points (author/s' name), 28 points (affiliation), 33 points (headings), 23 points (text),</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d) Since </w:t>
      </w:r>
      <w:proofErr xmlns:w="http://schemas.openxmlformats.org/wordprocessingml/2006/main" w:type="gramEnd"/>
      <w:r xmlns:w="http://schemas.openxmlformats.org/wordprocessingml/2006/main" w:rsidR="00121F3D" w:rsidRPr="00A466BE">
        <w:rPr>
          <w:rFonts w:ascii="Times New Roman" w:hAnsi="Times New Roman" w:cs="Times New Roman"/>
          <w:sz w:val="24"/>
          <w:szCs w:val="24"/>
        </w:rPr>
        <w:t xml:space="preserve">the poster is a graphic presentation, it is recommended to enrich it with illustrations, diagrams, or other graphical forms. However, tables with a lot of text should be avoided,</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e </w:t>
      </w:r>
      <w:proofErr xmlns:w="http://schemas.openxmlformats.org/wordprocessingml/2006/main" w:type="gramEnd"/>
      <w:r xmlns:w="http://schemas.openxmlformats.org/wordprocessingml/2006/main">
        <w:rPr>
          <w:rFonts w:ascii="Times New Roman" w:hAnsi="Times New Roman" w:cs="Times New Roman"/>
          <w:sz w:val="24"/>
          <w:szCs w:val="24"/>
        </w:rPr>
        <w:t xml:space="preserve">) a simple font, subdued background color and contrasting solid color are recommended,</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f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e-poster should be delivered only in PDF format (with embedded fonts) or PPT/PPTX (PowerPoint 2016 or newer),</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g) screen aspect ratio </w:t>
      </w:r>
      <w:proofErr xmlns:w="http://schemas.openxmlformats.org/wordprocessingml/2006/main" w:type="gramStart"/>
      <w:r xmlns:w="http://schemas.openxmlformats.org/wordprocessingml/2006/main" w:rsidR="00121F3D" w:rsidRPr="00A466BE">
        <w:rPr>
          <w:rFonts w:ascii="Times New Roman" w:hAnsi="Times New Roman" w:cs="Times New Roman"/>
          <w:sz w:val="24"/>
          <w:szCs w:val="24"/>
        </w:rPr>
        <w:t xml:space="preserve">: 16:9 (horizontal </w:t>
      </w:r>
      <w:proofErr xmlns:w="http://schemas.openxmlformats.org/wordprocessingml/2006/main" w:type="gramEnd"/>
      <w:r xmlns:w="http://schemas.openxmlformats.org/wordprocessingml/2006/main" w:rsidR="00121F3D" w:rsidRPr="00A466BE">
        <w:rPr>
          <w:rFonts w:ascii="Times New Roman" w:hAnsi="Times New Roman" w:cs="Times New Roman"/>
          <w:sz w:val="24"/>
          <w:szCs w:val="24"/>
        </w:rPr>
        <w:t xml:space="preserve">). Resolution: minimum 1920 × 1080 px (Full HD), recommended 3840 × 2160 px (4K),</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h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file cannot exceed 50 MB. Larger files should be sent via a cloud link (WeTransfer, Google Drive),</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i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following are allowed: hyperlinks to supplementary materials (full article, data), static graphics and simple animations (fading, shifting),</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lastRenderedPageBreak xmlns:w="http://schemas.openxmlformats.org/wordprocessingml/2006/main"/>
      </w:r>
      <w:r xmlns:w="http://schemas.openxmlformats.org/wordprocessingml/2006/main">
        <w:rPr>
          <w:rFonts w:ascii="Times New Roman" w:hAnsi="Times New Roman" w:cs="Times New Roman"/>
          <w:sz w:val="24"/>
          <w:szCs w:val="24"/>
        </w:rPr>
        <w:t xml:space="preserve">j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following are prohibited: sound, distracting animations (bounce, spin, zoom), flickering, Flash, Java, macros, scripts and links to local files,</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k </w:t>
      </w:r>
      <w:proofErr xmlns:w="http://schemas.openxmlformats.org/wordprocessingml/2006/main" w:type="gramEnd"/>
      <w:r xmlns:w="http://schemas.openxmlformats.org/wordprocessingml/2006/main" w:rsidR="00121F3D" w:rsidRPr="00B70E9D">
        <w:rPr>
          <w:rFonts w:ascii="Times New Roman" w:hAnsi="Times New Roman" w:cs="Times New Roman"/>
          <w:sz w:val="24"/>
          <w:szCs w:val="24"/>
        </w:rPr>
        <w:t xml:space="preserve">) </w:t>
      </w:r>
      <w:proofErr xmlns:w="http://schemas.openxmlformats.org/wordprocessingml/2006/main" w:type="gramStart"/>
      <w:r xmlns:w="http://schemas.openxmlformats.org/wordprocessingml/2006/main" w:rsidR="00121F3D" w:rsidRPr="00B70E9D">
        <w:rPr>
          <w:rFonts w:ascii="Times New Roman" w:hAnsi="Times New Roman" w:cs="Times New Roman"/>
          <w:sz w:val="24"/>
          <w:szCs w:val="24"/>
        </w:rPr>
        <w:t xml:space="preserve">the organizer encourages </w:t>
      </w:r>
      <w:r xmlns:w="http://schemas.openxmlformats.org/wordprocessingml/2006/main" w:rsidR="00121F3D" w:rsidRPr="00B70E9D">
        <w:rPr>
          <w:rFonts w:ascii="Times New Roman" w:hAnsi="Times New Roman" w:cs="Times New Roman"/>
          <w:sz w:val="24"/>
          <w:szCs w:val="24"/>
        </w:rPr>
        <w:t xml:space="preserve">you to </w:t>
      </w:r>
      <w:proofErr xmlns:w="http://schemas.openxmlformats.org/wordprocessingml/2006/main" w:type="gramEnd"/>
      <w:r xmlns:w="http://schemas.openxmlformats.org/wordprocessingml/2006/main" w:rsidR="00FC4960" w:rsidRPr="00B70E9D">
        <w:rPr>
          <w:rFonts w:ascii="Times New Roman" w:hAnsi="Times New Roman" w:cs="Times New Roman"/>
          <w:sz w:val="24"/>
          <w:szCs w:val="24"/>
        </w:rPr>
        <w:t xml:space="preserve">use e-poster </w:t>
      </w:r>
      <w:proofErr xmlns:w="http://schemas.openxmlformats.org/wordprocessingml/2006/main" w:type="gramEnd"/>
      <w:r xmlns:w="http://schemas.openxmlformats.org/wordprocessingml/2006/main" w:rsidR="00FC4960" w:rsidRPr="00B70E9D">
        <w:rPr>
          <w:rFonts w:ascii="Times New Roman" w:hAnsi="Times New Roman" w:cs="Times New Roman"/>
          <w:sz w:val="24"/>
          <w:szCs w:val="24"/>
        </w:rPr>
        <w:t xml:space="preserve">templates available for download on the </w:t>
      </w:r>
      <w:proofErr xmlns:w="http://schemas.openxmlformats.org/wordprocessingml/2006/main" w:type="gramStart"/>
      <w:r xmlns:w="http://schemas.openxmlformats.org/wordprocessingml/2006/main" w:rsidR="00FC4960" w:rsidRPr="00B70E9D">
        <w:rPr>
          <w:rFonts w:ascii="Times New Roman" w:hAnsi="Times New Roman" w:cs="Times New Roman"/>
          <w:sz w:val="24"/>
          <w:szCs w:val="24"/>
        </w:rPr>
        <w:t xml:space="preserve">Conference </w:t>
      </w:r>
      <w:proofErr xmlns:w="http://schemas.openxmlformats.org/wordprocessingml/2006/main" w:type="gramEnd"/>
      <w:r xmlns:w="http://schemas.openxmlformats.org/wordprocessingml/2006/main">
        <w:rPr>
          <w:rFonts w:ascii="Times New Roman" w:hAnsi="Times New Roman" w:cs="Times New Roman"/>
          <w:sz w:val="24"/>
          <w:szCs w:val="24"/>
        </w:rPr>
        <w:t xml:space="preserve">website at: </w:t>
      </w:r>
      <w:proofErr xmlns:w="http://schemas.openxmlformats.org/wordprocessingml/2006/main" w:type="gramStart"/>
      <w:r xmlns:w="http://schemas.openxmlformats.org/wordprocessingml/2006/main" w:rsidR="00FC4960" w:rsidRPr="00B70E9D">
        <w:rPr>
          <w:rFonts w:ascii="Times New Roman" w:hAnsi="Times New Roman" w:cs="Times New Roman"/>
          <w:sz w:val="24"/>
          <w:szCs w:val="24"/>
        </w:rPr>
        <w:t xml:space="preserve">www.twp.umlub.edu.pl </w:t>
      </w:r>
      <w:proofErr xmlns:w="http://schemas.openxmlformats.org/wordprocessingml/2006/main" w:type="gramEnd"/>
      <w:r xmlns:w="http://schemas.openxmlformats.org/wordprocessingml/2006/main" w:rsidR="00FC4960" w:rsidRPr="00B70E9D">
        <w:rPr>
          <w:rFonts w:ascii="Times New Roman" w:hAnsi="Times New Roman" w:cs="Times New Roman"/>
          <w:sz w:val="24"/>
          <w:szCs w:val="24"/>
        </w:rPr>
        <w:t xml:space="preserve">.</w:t>
      </w:r>
      <w:proofErr xmlns:w="http://schemas.openxmlformats.org/wordprocessingml/2006/main" w:type="gramStart"/>
    </w:p>
    <w:p w:rsidR="00121F3D"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2. Poster presentation:</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a </w:t>
      </w:r>
      <w:proofErr xmlns:w="http://schemas.openxmlformats.org/wordprocessingml/2006/main" w:type="gramEnd"/>
      <w:r xmlns:w="http://schemas.openxmlformats.org/wordprocessingml/2006/main">
        <w:rPr>
          <w:rFonts w:ascii="Times New Roman" w:hAnsi="Times New Roman" w:cs="Times New Roman"/>
          <w:sz w:val="24"/>
          <w:szCs w:val="24"/>
        </w:rPr>
        <w:t xml:space="preserve">) e-posters are displayed automatically in a rotating loop (each displayed for 5–8 minutes),</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b </w:t>
      </w:r>
      <w:proofErr xmlns:w="http://schemas.openxmlformats.org/wordprocessingml/2006/main" w:type="gramEnd"/>
      <w:r xmlns:w="http://schemas.openxmlformats.org/wordprocessingml/2006/main">
        <w:rPr>
          <w:rFonts w:ascii="Times New Roman" w:hAnsi="Times New Roman" w:cs="Times New Roman"/>
          <w:sz w:val="24"/>
          <w:szCs w:val="24"/>
        </w:rPr>
        <w:t xml:space="preserve">) the author is obliged to stand at the monitor while his/her e-poster is displayed and answer questions,</w:t>
      </w:r>
    </w:p>
    <w:p w:rsidR="00121F3D" w:rsidRPr="00A466BE" w:rsidRDefault="00A466BE"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c </w:t>
      </w:r>
      <w:proofErr xmlns:w="http://schemas.openxmlformats.org/wordprocessingml/2006/main" w:type="gramEnd"/>
      <w:r xmlns:w="http://schemas.openxmlformats.org/wordprocessingml/2006/main">
        <w:rPr>
          <w:rFonts w:ascii="Times New Roman" w:hAnsi="Times New Roman" w:cs="Times New Roman"/>
          <w:sz w:val="24"/>
          <w:szCs w:val="24"/>
        </w:rPr>
        <w:t xml:space="preserve">) a QR code leading to an extended version or supplementary data can be placed next to the monitor.</w:t>
      </w:r>
    </w:p>
    <w:p w:rsidR="00121F3D"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3. The author is solely responsible for the content and technical correctness of the e-poster.</w:t>
      </w:r>
    </w:p>
    <w:p w:rsidR="00121F3D"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4. The Organizer is not responsible for errors resulting from incorrect embedding of fonts or multimedia.</w:t>
      </w:r>
    </w:p>
    <w:p w:rsidR="00121F3D" w:rsidRPr="005D7121"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5. The author of the e-poster grants the organizer a non-exclusive, royalty-free license to publish, reproduce and make available the e-poster in post-conference materials (printed and electronic versions), on the conference website and in the organizer's social media, without territorial or time restrictions.</w:t>
      </w:r>
    </w:p>
    <w:p w:rsidR="00121F3D" w:rsidRPr="005D7121" w:rsidRDefault="00A466BE"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6. In matters not regulated, the decision is made by the Scientific Committee.</w:t>
      </w:r>
    </w:p>
    <w:p w:rsidR="00121F3D" w:rsidRPr="005D7121" w:rsidRDefault="00121F3D" w:rsidP="00121F3D">
      <w:pPr>
        <w:spacing w:after="0"/>
        <w:jc w:val="both"/>
        <w:rPr>
          <w:rFonts w:ascii="Times New Roman" w:hAnsi="Times New Roman" w:cs="Times New Roman"/>
          <w:sz w:val="24"/>
          <w:szCs w:val="24"/>
        </w:rPr>
      </w:pPr>
    </w:p>
    <w:p w:rsidR="00121F3D" w:rsidRPr="003A78A7"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3A78A7">
        <w:rPr>
          <w:rFonts w:ascii="Times New Roman" w:hAnsi="Times New Roman" w:cs="Times New Roman"/>
          <w:b/>
          <w:sz w:val="24"/>
          <w:szCs w:val="24"/>
        </w:rPr>
        <w:t xml:space="preserve">§ 7. Rights, obligations and responsibilities of participants</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1. Conference participants have the right to:</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passive participation </w:t>
      </w:r>
      <w:r xmlns:w="http://schemas.openxmlformats.org/wordprocessingml/2006/main" w:rsidRPr="005D7121">
        <w:rPr>
          <w:rFonts w:ascii="Times New Roman" w:hAnsi="Times New Roman" w:cs="Times New Roman"/>
          <w:sz w:val="24"/>
          <w:szCs w:val="24"/>
        </w:rPr>
        <w:t xml:space="preserve">– participation in all scientific sessions, plenary lectures and poster sessions in accordance with the conference program,</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active participation </w:t>
      </w:r>
      <w:r xmlns:w="http://schemas.openxmlformats.org/wordprocessingml/2006/main" w:rsidRPr="005D7121">
        <w:rPr>
          <w:rFonts w:ascii="Times New Roman" w:hAnsi="Times New Roman" w:cs="Times New Roman"/>
          <w:sz w:val="24"/>
          <w:szCs w:val="24"/>
        </w:rPr>
        <w:t xml:space="preserve">– presentation of a paper or poster, if its submission has been accepted by the Scientific Committee,</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c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conference materials </w:t>
      </w:r>
      <w:r xmlns:w="http://schemas.openxmlformats.org/wordprocessingml/2006/main" w:rsidRPr="005D7121">
        <w:rPr>
          <w:rFonts w:ascii="Times New Roman" w:hAnsi="Times New Roman" w:cs="Times New Roman"/>
          <w:sz w:val="24"/>
          <w:szCs w:val="24"/>
        </w:rPr>
        <w:t xml:space="preserve">– receiving the program, abstracts (in digital form) and a certificate of participation in the Conference,</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asking questions </w:t>
      </w:r>
      <w:r xmlns:w="http://schemas.openxmlformats.org/wordprocessingml/2006/main" w:rsidRPr="005D7121">
        <w:rPr>
          <w:rFonts w:ascii="Times New Roman" w:hAnsi="Times New Roman" w:cs="Times New Roman"/>
          <w:sz w:val="24"/>
          <w:szCs w:val="24"/>
        </w:rPr>
        <w:t xml:space="preserve">– taking part in the discussion during the session (in accordance with the regulations of the session led by the moderator),</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e </w:t>
      </w:r>
      <w:proofErr xmlns:w="http://schemas.openxmlformats.org/wordprocessingml/2006/main" w:type="gramEnd"/>
      <w:r xmlns:w="http://schemas.openxmlformats.org/wordprocessingml/2006/main">
        <w:rPr>
          <w:rFonts w:ascii="Times New Roman" w:hAnsi="Times New Roman" w:cs="Times New Roman"/>
          <w:sz w:val="24"/>
          <w:szCs w:val="24"/>
        </w:rPr>
        <w:t xml:space="preserve">) receiving a certificate of participation in the conference, which will be sent to the e-mail address provided during registration,</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t xml:space="preserve">f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personal data protection </w:t>
      </w:r>
      <w:r xmlns:w="http://schemas.openxmlformats.org/wordprocessingml/2006/main" w:rsidRPr="005D7121">
        <w:rPr>
          <w:rFonts w:ascii="Times New Roman" w:hAnsi="Times New Roman" w:cs="Times New Roman"/>
          <w:sz w:val="24"/>
          <w:szCs w:val="24"/>
        </w:rPr>
        <w:t xml:space="preserve">– in accordance with a separate GDPR clause (Annex No. 2).</w:t>
      </w:r>
    </w:p>
    <w:p w:rsidR="00121F3D" w:rsidRPr="005D7121"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5D7121">
        <w:rPr>
          <w:rFonts w:ascii="Times New Roman" w:hAnsi="Times New Roman" w:cs="Times New Roman"/>
          <w:sz w:val="24"/>
          <w:szCs w:val="24"/>
        </w:rPr>
        <w:t xml:space="preserve">2. The Conference Participant is obliged to:</w:t>
      </w:r>
    </w:p>
    <w:p w:rsidR="00121F3D" w:rsidRPr="005D7121" w:rsidRDefault="00121F3D" w:rsidP="00A466BE">
      <w:pPr xmlns:w="http://schemas.openxmlformats.org/wordprocessingml/2006/main">
        <w:spacing w:after="0"/>
        <w:ind w:left="284"/>
        <w:jc w:val="both"/>
        <w:rPr>
          <w:rFonts w:ascii="Times New Roman" w:hAnsi="Times New Roman" w:cs="Times New Roman"/>
          <w:bCs/>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compliance </w:t>
      </w:r>
      <w:r xmlns:w="http://schemas.openxmlformats.org/wordprocessingml/2006/main" w:rsidRPr="005D7121">
        <w:rPr>
          <w:rFonts w:ascii="Times New Roman" w:hAnsi="Times New Roman" w:cs="Times New Roman"/>
          <w:bCs/>
          <w:sz w:val="24"/>
          <w:szCs w:val="24"/>
        </w:rPr>
        <w:t xml:space="preserve">with the Conference Regulations,</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comply with the rules of order and follow the Organizer's instructions,</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lastRenderedPageBreak xmlns:w="http://schemas.openxmlformats.org/wordprocessingml/2006/main"/>
      </w:r>
      <w:r xmlns:w="http://schemas.openxmlformats.org/wordprocessingml/2006/main" w:rsidRPr="005D7121">
        <w:rPr>
          <w:rFonts w:ascii="Times New Roman" w:hAnsi="Times New Roman" w:cs="Times New Roman"/>
          <w:sz w:val="24"/>
          <w:szCs w:val="24"/>
        </w:rPr>
        <w:t xml:space="preserve">c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punctuality </w:t>
      </w:r>
      <w:r xmlns:w="http://schemas.openxmlformats.org/wordprocessingml/2006/main" w:rsidRPr="005D7121">
        <w:rPr>
          <w:rFonts w:ascii="Times New Roman" w:hAnsi="Times New Roman" w:cs="Times New Roman"/>
          <w:sz w:val="24"/>
          <w:szCs w:val="24"/>
        </w:rPr>
        <w:t xml:space="preserve">of arrival at sessions in accordance with the program,</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d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respect for the principles of academic ethics </w:t>
      </w:r>
      <w:r xmlns:w="http://schemas.openxmlformats.org/wordprocessingml/2006/main" w:rsidRPr="005D7121">
        <w:rPr>
          <w:rFonts w:ascii="Times New Roman" w:hAnsi="Times New Roman" w:cs="Times New Roman"/>
          <w:sz w:val="24"/>
          <w:szCs w:val="24"/>
        </w:rPr>
        <w:t xml:space="preserve">– in particular:</w:t>
      </w:r>
    </w:p>
    <w:p w:rsidR="00A466BE" w:rsidRDefault="00121F3D" w:rsidP="00121F3D">
      <w:pPr xmlns:w="http://schemas.openxmlformats.org/wordprocessingml/2006/main">
        <w:pStyle w:val="Akapitzlist"/>
        <w:numPr>
          <w:ilvl w:val="0"/>
          <w:numId w:val="7"/>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A466BE">
        <w:rPr>
          <w:rFonts w:ascii="Times New Roman" w:hAnsi="Times New Roman" w:cs="Times New Roman"/>
          <w:sz w:val="24"/>
          <w:szCs w:val="24"/>
        </w:rPr>
        <w:t xml:space="preserve">not submitting </w:t>
      </w:r>
      <w:proofErr xmlns:w="http://schemas.openxmlformats.org/wordprocessingml/2006/main" w:type="gramEnd"/>
      <w:r xmlns:w="http://schemas.openxmlformats.org/wordprocessingml/2006/main" w:rsidRPr="00A466BE">
        <w:rPr>
          <w:rFonts w:ascii="Times New Roman" w:hAnsi="Times New Roman" w:cs="Times New Roman"/>
          <w:sz w:val="24"/>
          <w:szCs w:val="24"/>
        </w:rPr>
        <w:t xml:space="preserve">works that are plagiarized, self-plagiarized or contain falsified data,</w:t>
      </w:r>
    </w:p>
    <w:p w:rsidR="00121F3D" w:rsidRPr="00A466BE" w:rsidRDefault="00121F3D" w:rsidP="00121F3D">
      <w:pPr xmlns:w="http://schemas.openxmlformats.org/wordprocessingml/2006/main">
        <w:pStyle w:val="Akapitzlist"/>
        <w:numPr>
          <w:ilvl w:val="0"/>
          <w:numId w:val="7"/>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A466BE">
        <w:rPr>
          <w:rFonts w:ascii="Times New Roman" w:hAnsi="Times New Roman" w:cs="Times New Roman"/>
          <w:sz w:val="24"/>
          <w:szCs w:val="24"/>
        </w:rPr>
        <w:t xml:space="preserve">disclosure of </w:t>
      </w:r>
      <w:proofErr xmlns:w="http://schemas.openxmlformats.org/wordprocessingml/2006/main" w:type="gramEnd"/>
      <w:r xmlns:w="http://schemas.openxmlformats.org/wordprocessingml/2006/main" w:rsidRPr="00A466BE">
        <w:rPr>
          <w:rFonts w:ascii="Times New Roman" w:hAnsi="Times New Roman" w:cs="Times New Roman"/>
          <w:sz w:val="24"/>
          <w:szCs w:val="24"/>
        </w:rPr>
        <w:t xml:space="preserve">conflicts of interest and sources of financing.</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e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cultured behavior </w:t>
      </w:r>
      <w:r xmlns:w="http://schemas.openxmlformats.org/wordprocessingml/2006/main" w:rsidRPr="005D7121">
        <w:rPr>
          <w:rFonts w:ascii="Times New Roman" w:hAnsi="Times New Roman" w:cs="Times New Roman"/>
          <w:sz w:val="24"/>
          <w:szCs w:val="24"/>
        </w:rPr>
        <w:t xml:space="preserve">, i.e. not disturbing speakers, not leaving the room during a speech (except in emergency situations),</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f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t>
      </w:r>
      <w:r xmlns:w="http://schemas.openxmlformats.org/wordprocessingml/2006/main" w:rsidRPr="005D7121">
        <w:rPr>
          <w:rFonts w:ascii="Times New Roman" w:hAnsi="Times New Roman" w:cs="Times New Roman"/>
          <w:bCs/>
          <w:sz w:val="24"/>
          <w:szCs w:val="24"/>
        </w:rPr>
        <w:t xml:space="preserve">protection of confidentiality </w:t>
      </w:r>
      <w:r xmlns:w="http://schemas.openxmlformats.org/wordprocessingml/2006/main" w:rsidRPr="005D7121">
        <w:rPr>
          <w:rFonts w:ascii="Times New Roman" w:hAnsi="Times New Roman" w:cs="Times New Roman"/>
          <w:sz w:val="24"/>
          <w:szCs w:val="24"/>
        </w:rPr>
        <w:t xml:space="preserve">– not making the results presented by other participants public before their official publication (unless the author has given his consent),</w:t>
      </w:r>
    </w:p>
    <w:p w:rsidR="00121F3D" w:rsidRPr="005D7121"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g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covering the costs of travel, accommodation, meals, etc.,</w:t>
      </w:r>
    </w:p>
    <w:p w:rsidR="00121F3D" w:rsidRDefault="00121F3D"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5D7121">
        <w:rPr>
          <w:rFonts w:ascii="Times New Roman" w:hAnsi="Times New Roman" w:cs="Times New Roman"/>
          <w:sz w:val="24"/>
          <w:szCs w:val="24"/>
        </w:rPr>
        <w:t xml:space="preserve">h </w:t>
      </w:r>
      <w:proofErr xmlns:w="http://schemas.openxmlformats.org/wordprocessingml/2006/main" w:type="gramEnd"/>
      <w:r xmlns:w="http://schemas.openxmlformats.org/wordprocessingml/2006/main" w:rsidRPr="005D7121">
        <w:rPr>
          <w:rFonts w:ascii="Times New Roman" w:hAnsi="Times New Roman" w:cs="Times New Roman"/>
          <w:sz w:val="24"/>
          <w:szCs w:val="24"/>
        </w:rPr>
        <w:t xml:space="preserve">) wear an ID badge in a visible place throughout the conference.</w:t>
      </w:r>
    </w:p>
    <w:p w:rsidR="00F17441" w:rsidRPr="00B70E9D" w:rsidRDefault="00F17441" w:rsidP="00A466BE">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B70E9D">
        <w:rPr>
          <w:rFonts w:ascii="Times New Roman" w:hAnsi="Times New Roman" w:cs="Times New Roman"/>
          <w:bCs/>
          <w:sz w:val="24"/>
          <w:szCs w:val="24"/>
        </w:rPr>
        <w:t xml:space="preserve">i </w:t>
      </w:r>
      <w:proofErr xmlns:w="http://schemas.openxmlformats.org/wordprocessingml/2006/main" w:type="gramEnd"/>
      <w:r xmlns:w="http://schemas.openxmlformats.org/wordprocessingml/2006/main" w:rsidRPr="00B70E9D">
        <w:rPr>
          <w:rFonts w:ascii="Times New Roman" w:hAnsi="Times New Roman" w:cs="Times New Roman"/>
          <w:bCs/>
          <w:sz w:val="24"/>
          <w:szCs w:val="24"/>
        </w:rPr>
        <w:t xml:space="preserve">) </w:t>
      </w:r>
      <w:r xmlns:w="http://schemas.openxmlformats.org/wordprocessingml/2006/main" w:rsidR="007722A1" w:rsidRPr="00B70E9D">
        <w:rPr>
          <w:rFonts w:ascii="Times New Roman" w:hAnsi="Times New Roman" w:cs="Times New Roman"/>
        </w:rPr>
        <w:t xml:space="preserve">correctly complete the electronic registration form available on the Conference website and obligatory confirmation (ticking) of the declaration of having read the Conference Regulations and the GDPR Information Clause, under pain of not being able to send the application,</w:t>
      </w:r>
    </w:p>
    <w:p w:rsidR="00F17441" w:rsidRPr="00B70E9D" w:rsidRDefault="00F17441" w:rsidP="00A466BE">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sidRPr="00B70E9D">
        <w:rPr>
          <w:rFonts w:ascii="Times New Roman" w:hAnsi="Times New Roman" w:cs="Times New Roman"/>
          <w:bCs/>
          <w:sz w:val="24"/>
          <w:szCs w:val="24"/>
        </w:rPr>
        <w:t xml:space="preserve">j)</w:t>
      </w:r>
      <w:r xmlns:w="http://schemas.openxmlformats.org/wordprocessingml/2006/main" w:rsidRPr="00B70E9D">
        <w:rPr>
          <w:rFonts w:ascii="Times New Roman" w:hAnsi="Times New Roman" w:cs="Times New Roman"/>
          <w:b/>
          <w:bCs/>
          <w:sz w:val="24"/>
          <w:szCs w:val="24"/>
        </w:rPr>
        <w:t xml:space="preserve"> </w:t>
      </w:r>
      <w:r xmlns:w="http://schemas.openxmlformats.org/wordprocessingml/2006/main" w:rsidRPr="00B70E9D">
        <w:rPr>
          <w:rFonts w:ascii="Times New Roman" w:hAnsi="Times New Roman" w:cs="Times New Roman"/>
          <w:bCs/>
          <w:sz w:val="24"/>
          <w:szCs w:val="24"/>
        </w:rPr>
        <w:t xml:space="preserve">in the case of registering for active participation (paper, poster) and sending an abstract of a multi-authored work – </w:t>
      </w:r>
      <w:r xmlns:w="http://schemas.openxmlformats.org/wordprocessingml/2006/main" w:rsidR="00622899" w:rsidRPr="00B70E9D">
        <w:rPr>
          <w:rFonts w:ascii="Times New Roman" w:hAnsi="Times New Roman" w:cs="Times New Roman"/>
          <w:sz w:val="24"/>
          <w:szCs w:val="24"/>
        </w:rPr>
        <w:t xml:space="preserve">mandatory </w:t>
      </w:r>
      <w:r xmlns:w="http://schemas.openxmlformats.org/wordprocessingml/2006/main" w:rsidR="00622899" w:rsidRPr="00B70E9D">
        <w:rPr>
          <w:rFonts w:ascii="Times New Roman" w:hAnsi="Times New Roman" w:cs="Times New Roman"/>
          <w:bCs/>
          <w:sz w:val="24"/>
          <w:szCs w:val="24"/>
        </w:rPr>
        <w:t xml:space="preserve">confirmation in the electronic </w:t>
      </w:r>
      <w:proofErr xmlns:w="http://schemas.openxmlformats.org/wordprocessingml/2006/main" w:type="gramStart"/>
      <w:r xmlns:w="http://schemas.openxmlformats.org/wordprocessingml/2006/main" w:rsidR="00622899" w:rsidRPr="00B70E9D">
        <w:rPr>
          <w:rFonts w:ascii="Times New Roman" w:hAnsi="Times New Roman" w:cs="Times New Roman"/>
          <w:sz w:val="24"/>
          <w:szCs w:val="24"/>
        </w:rPr>
        <w:t xml:space="preserve">registration form </w:t>
      </w:r>
      <w:proofErr xmlns:w="http://schemas.openxmlformats.org/wordprocessingml/2006/main" w:type="gramEnd"/>
      <w:r xmlns:w="http://schemas.openxmlformats.org/wordprocessingml/2006/main" w:rsidR="00622899" w:rsidRPr="00B70E9D">
        <w:rPr>
          <w:rFonts w:ascii="Times New Roman" w:hAnsi="Times New Roman" w:cs="Times New Roman"/>
          <w:sz w:val="24"/>
          <w:szCs w:val="24"/>
        </w:rPr>
        <w:t xml:space="preserve">available on the Conference website </w:t>
      </w:r>
      <w:r xmlns:w="http://schemas.openxmlformats.org/wordprocessingml/2006/main" w:rsidR="00622899" w:rsidRPr="00B70E9D">
        <w:rPr>
          <w:rFonts w:ascii="Times New Roman" w:hAnsi="Times New Roman" w:cs="Times New Roman"/>
          <w:bCs/>
          <w:sz w:val="24"/>
          <w:szCs w:val="24"/>
        </w:rPr>
        <w:t xml:space="preserve">of the Declaration of co-authorship on behalf of all co-authors of a given work.</w:t>
      </w:r>
    </w:p>
    <w:p w:rsidR="00121F3D" w:rsidRPr="00B70E9D"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B70E9D">
        <w:rPr>
          <w:rFonts w:ascii="Times New Roman" w:hAnsi="Times New Roman" w:cs="Times New Roman"/>
          <w:sz w:val="24"/>
          <w:szCs w:val="24"/>
        </w:rPr>
        <w:t xml:space="preserve">3. Responsibility:</w:t>
      </w:r>
    </w:p>
    <w:p w:rsidR="00121F3D" w:rsidRPr="00B70E9D" w:rsidRDefault="00121F3D" w:rsidP="006208C8">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B70E9D">
        <w:rPr>
          <w:rFonts w:ascii="Times New Roman" w:hAnsi="Times New Roman" w:cs="Times New Roman"/>
          <w:sz w:val="24"/>
          <w:szCs w:val="24"/>
        </w:rPr>
        <w:t xml:space="preserve">a </w:t>
      </w:r>
      <w:proofErr xmlns:w="http://schemas.openxmlformats.org/wordprocessingml/2006/main" w:type="gramEnd"/>
      <w:r xmlns:w="http://schemas.openxmlformats.org/wordprocessingml/2006/main" w:rsidRPr="00B70E9D">
        <w:rPr>
          <w:rFonts w:ascii="Times New Roman" w:hAnsi="Times New Roman" w:cs="Times New Roman"/>
          <w:sz w:val="24"/>
          <w:szCs w:val="24"/>
        </w:rPr>
        <w:t xml:space="preserve">) The participant is solely responsible for the content of his/her presentation, e-poster or abstract.</w:t>
      </w:r>
    </w:p>
    <w:p w:rsidR="00F17441" w:rsidRPr="00B70E9D" w:rsidRDefault="00F17441" w:rsidP="006208C8">
      <w:pPr xmlns:w="http://schemas.openxmlformats.org/wordprocessingml/2006/main">
        <w:spacing w:after="0"/>
        <w:ind w:left="284"/>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B70E9D">
        <w:rPr>
          <w:rFonts w:ascii="Times New Roman" w:hAnsi="Times New Roman" w:cs="Times New Roman"/>
          <w:sz w:val="24"/>
          <w:szCs w:val="24"/>
        </w:rPr>
        <w:t xml:space="preserve">b </w:t>
      </w:r>
      <w:proofErr xmlns:w="http://schemas.openxmlformats.org/wordprocessingml/2006/main" w:type="gramEnd"/>
      <w:r xmlns:w="http://schemas.openxmlformats.org/wordprocessingml/2006/main" w:rsidRPr="00B70E9D">
        <w:rPr>
          <w:rFonts w:ascii="Times New Roman" w:hAnsi="Times New Roman" w:cs="Times New Roman"/>
          <w:sz w:val="24"/>
          <w:szCs w:val="24"/>
        </w:rPr>
        <w:t xml:space="preserve">) The Participant submitting a multi-authored work declares that he/she is authorized to represent the other co-authors and guarantees that all co-authors have given their consent to submit the work and confirmed the relevant declarations</w:t>
      </w:r>
    </w:p>
    <w:p w:rsidR="00121F3D" w:rsidRPr="005D7121" w:rsidRDefault="00F17441" w:rsidP="006208C8">
      <w:pPr xmlns:w="http://schemas.openxmlformats.org/wordprocessingml/2006/main">
        <w:spacing w:after="0"/>
        <w:ind w:left="284"/>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c </w:t>
      </w:r>
      <w:proofErr xmlns:w="http://schemas.openxmlformats.org/wordprocessingml/2006/main" w:type="gramStart"/>
      <w:r xmlns:w="http://schemas.openxmlformats.org/wordprocessingml/2006/main">
        <w:rPr>
          <w:rFonts w:ascii="Times New Roman" w:hAnsi="Times New Roman" w:cs="Times New Roman"/>
          <w:sz w:val="24"/>
          <w:szCs w:val="24"/>
        </w:rPr>
        <w:t xml:space="preserve">) In </w:t>
      </w:r>
      <w:proofErr xmlns:w="http://schemas.openxmlformats.org/wordprocessingml/2006/main" w:type="gramEnd"/>
      <w:r xmlns:w="http://schemas.openxmlformats.org/wordprocessingml/2006/main" w:rsidR="00121F3D" w:rsidRPr="005D7121">
        <w:rPr>
          <w:rFonts w:ascii="Times New Roman" w:hAnsi="Times New Roman" w:cs="Times New Roman"/>
          <w:sz w:val="24"/>
          <w:szCs w:val="24"/>
        </w:rPr>
        <w:t xml:space="preserve">the event of a violation of ethical principles (plagiarism, data falsification, disclosure of reviews), the Organizer may:</w:t>
      </w:r>
    </w:p>
    <w:p w:rsidR="006208C8" w:rsidRDefault="00121F3D" w:rsidP="00121F3D">
      <w:pPr xmlns:w="http://schemas.openxmlformats.org/wordprocessingml/2006/main">
        <w:pStyle w:val="Akapitzlist"/>
        <w:numPr>
          <w:ilvl w:val="0"/>
          <w:numId w:val="8"/>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6208C8">
        <w:rPr>
          <w:rFonts w:ascii="Times New Roman" w:hAnsi="Times New Roman" w:cs="Times New Roman"/>
          <w:sz w:val="24"/>
          <w:szCs w:val="24"/>
        </w:rPr>
        <w:t xml:space="preserve">remove </w:t>
      </w:r>
      <w:proofErr xmlns:w="http://schemas.openxmlformats.org/wordprocessingml/2006/main" w:type="gramEnd"/>
      <w:r xmlns:w="http://schemas.openxmlformats.org/wordprocessingml/2006/main" w:rsidRPr="006208C8">
        <w:rPr>
          <w:rFonts w:ascii="Times New Roman" w:hAnsi="Times New Roman" w:cs="Times New Roman"/>
          <w:sz w:val="24"/>
          <w:szCs w:val="24"/>
        </w:rPr>
        <w:t xml:space="preserve">the instance from the program,</w:t>
      </w:r>
    </w:p>
    <w:p w:rsidR="006208C8" w:rsidRDefault="00121F3D" w:rsidP="00121F3D">
      <w:pPr xmlns:w="http://schemas.openxmlformats.org/wordprocessingml/2006/main">
        <w:pStyle w:val="Akapitzlist"/>
        <w:numPr>
          <w:ilvl w:val="0"/>
          <w:numId w:val="8"/>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6208C8">
        <w:rPr>
          <w:rFonts w:ascii="Times New Roman" w:hAnsi="Times New Roman" w:cs="Times New Roman"/>
          <w:sz w:val="24"/>
          <w:szCs w:val="24"/>
        </w:rPr>
        <w:t xml:space="preserve">withdraw </w:t>
      </w:r>
      <w:proofErr xmlns:w="http://schemas.openxmlformats.org/wordprocessingml/2006/main" w:type="gramEnd"/>
      <w:r xmlns:w="http://schemas.openxmlformats.org/wordprocessingml/2006/main" w:rsidRPr="006208C8">
        <w:rPr>
          <w:rFonts w:ascii="Times New Roman" w:hAnsi="Times New Roman" w:cs="Times New Roman"/>
          <w:sz w:val="24"/>
          <w:szCs w:val="24"/>
        </w:rPr>
        <w:t xml:space="preserve">the certificate of participation in the Conference,</w:t>
      </w:r>
    </w:p>
    <w:p w:rsidR="006208C8" w:rsidRDefault="00121F3D" w:rsidP="00121F3D">
      <w:pPr xmlns:w="http://schemas.openxmlformats.org/wordprocessingml/2006/main">
        <w:pStyle w:val="Akapitzlist"/>
        <w:numPr>
          <w:ilvl w:val="0"/>
          <w:numId w:val="8"/>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6208C8">
        <w:rPr>
          <w:rFonts w:ascii="Times New Roman" w:hAnsi="Times New Roman" w:cs="Times New Roman"/>
          <w:sz w:val="24"/>
          <w:szCs w:val="24"/>
        </w:rPr>
        <w:t xml:space="preserve">inform </w:t>
      </w:r>
      <w:proofErr xmlns:w="http://schemas.openxmlformats.org/wordprocessingml/2006/main" w:type="gramEnd"/>
      <w:r xmlns:w="http://schemas.openxmlformats.org/wordprocessingml/2006/main" w:rsidRPr="006208C8">
        <w:rPr>
          <w:rFonts w:ascii="Times New Roman" w:hAnsi="Times New Roman" w:cs="Times New Roman"/>
          <w:sz w:val="24"/>
          <w:szCs w:val="24"/>
        </w:rPr>
        <w:t xml:space="preserve">the author's home institution about the situation,</w:t>
      </w:r>
    </w:p>
    <w:p w:rsidR="00121F3D" w:rsidRPr="006208C8" w:rsidRDefault="00121F3D" w:rsidP="00121F3D">
      <w:pPr xmlns:w="http://schemas.openxmlformats.org/wordprocessingml/2006/main">
        <w:pStyle w:val="Akapitzlist"/>
        <w:numPr>
          <w:ilvl w:val="0"/>
          <w:numId w:val="8"/>
        </w:numPr>
        <w:spacing w:after="0"/>
        <w:jc w:val="both"/>
        <w:rPr>
          <w:rFonts w:ascii="Times New Roman" w:hAnsi="Times New Roman" w:cs="Times New Roman"/>
          <w:sz w:val="24"/>
          <w:szCs w:val="24"/>
        </w:rPr>
      </w:pPr>
      <w:proofErr xmlns:w="http://schemas.openxmlformats.org/wordprocessingml/2006/main" w:type="gramStart"/>
      <w:r xmlns:w="http://schemas.openxmlformats.org/wordprocessingml/2006/main" w:rsidRPr="006208C8">
        <w:rPr>
          <w:rFonts w:ascii="Times New Roman" w:hAnsi="Times New Roman" w:cs="Times New Roman"/>
          <w:sz w:val="24"/>
          <w:szCs w:val="24"/>
        </w:rPr>
        <w:t xml:space="preserve">prohibit </w:t>
      </w:r>
      <w:proofErr xmlns:w="http://schemas.openxmlformats.org/wordprocessingml/2006/main" w:type="gramEnd"/>
      <w:r xmlns:w="http://schemas.openxmlformats.org/wordprocessingml/2006/main" w:rsidRPr="006208C8">
        <w:rPr>
          <w:rFonts w:ascii="Times New Roman" w:hAnsi="Times New Roman" w:cs="Times New Roman"/>
          <w:sz w:val="24"/>
          <w:szCs w:val="24"/>
        </w:rPr>
        <w:t xml:space="preserve">participation in subsequent editions of the conference</w:t>
      </w:r>
    </w:p>
    <w:p w:rsidR="00121F3D" w:rsidRPr="005D7121" w:rsidRDefault="006208C8"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4. Participants are fully financially responsible for any damage they cause on the premises where the Conference is held.</w:t>
      </w:r>
    </w:p>
    <w:p w:rsidR="00121F3D" w:rsidRPr="005D7121" w:rsidRDefault="00121F3D" w:rsidP="00121F3D">
      <w:pPr>
        <w:spacing w:after="0"/>
        <w:jc w:val="both"/>
        <w:rPr>
          <w:rFonts w:ascii="Times New Roman" w:hAnsi="Times New Roman" w:cs="Times New Roman"/>
          <w:sz w:val="24"/>
          <w:szCs w:val="24"/>
        </w:rPr>
      </w:pPr>
    </w:p>
    <w:p w:rsidR="00121F3D" w:rsidRPr="003A78A7" w:rsidRDefault="00121F3D" w:rsidP="00121F3D">
      <w:pPr xmlns:w="http://schemas.openxmlformats.org/wordprocessingml/2006/main">
        <w:spacing w:after="0"/>
        <w:jc w:val="center"/>
        <w:rPr>
          <w:rFonts w:ascii="Times New Roman" w:hAnsi="Times New Roman" w:cs="Times New Roman"/>
          <w:b/>
          <w:sz w:val="24"/>
          <w:szCs w:val="24"/>
        </w:rPr>
      </w:pPr>
      <w:r xmlns:w="http://schemas.openxmlformats.org/wordprocessingml/2006/main" w:rsidRPr="003A78A7">
        <w:rPr>
          <w:rFonts w:ascii="Times New Roman" w:hAnsi="Times New Roman" w:cs="Times New Roman"/>
          <w:b/>
          <w:sz w:val="24"/>
          <w:szCs w:val="24"/>
        </w:rPr>
        <w:t xml:space="preserve">§ 7. Final provisions</w:t>
      </w:r>
    </w:p>
    <w:p w:rsidR="00121F3D" w:rsidRPr="007C4F67"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1. In the event of circumstances beyond the control of the Organizer, the Organizer reserves the right to cancel or change the date of the Conference.</w:t>
      </w:r>
    </w:p>
    <w:p w:rsidR="00121F3D" w:rsidRPr="007C4F67"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7C4F67">
        <w:rPr>
          <w:rFonts w:ascii="Times New Roman" w:hAnsi="Times New Roman" w:cs="Times New Roman"/>
          <w:sz w:val="24"/>
          <w:szCs w:val="24"/>
        </w:rPr>
        <w:lastRenderedPageBreak xmlns:w="http://schemas.openxmlformats.org/wordprocessingml/2006/main"/>
      </w:r>
      <w:r xmlns:w="http://schemas.openxmlformats.org/wordprocessingml/2006/main" w:rsidRPr="007C4F67">
        <w:rPr>
          <w:rFonts w:ascii="Times New Roman" w:hAnsi="Times New Roman" w:cs="Times New Roman"/>
          <w:sz w:val="24"/>
          <w:szCs w:val="24"/>
        </w:rPr>
        <w:t xml:space="preserve">2. In matters not regulated by these Regulations, the provisions of the Civil Code shall apply accordingly </w:t>
      </w:r>
      <w:r xmlns:w="http://schemas.openxmlformats.org/wordprocessingml/2006/main">
        <w:rPr>
          <w:rFonts w:ascii="Times New Roman" w:hAnsi="Times New Roman" w:cs="Times New Roman"/>
          <w:sz w:val="24"/>
          <w:szCs w:val="24"/>
        </w:rPr>
        <w:t xml:space="preserve">.</w:t>
      </w:r>
    </w:p>
    <w:p w:rsidR="00121F3D" w:rsidRPr="007C4F67"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7C4F67">
        <w:rPr>
          <w:rFonts w:ascii="Times New Roman" w:hAnsi="Times New Roman" w:cs="Times New Roman"/>
          <w:sz w:val="24"/>
          <w:szCs w:val="24"/>
        </w:rPr>
        <w:t xml:space="preserve">3. The Organizer is not responsible for items belonging to Participants that may be lost, destroyed or stolen during the Conference.</w:t>
      </w:r>
    </w:p>
    <w:p w:rsidR="00121F3D" w:rsidRPr="007C4F67"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7C4F67">
        <w:rPr>
          <w:rFonts w:ascii="Times New Roman" w:hAnsi="Times New Roman" w:cs="Times New Roman"/>
          <w:sz w:val="24"/>
          <w:szCs w:val="24"/>
        </w:rPr>
        <w:t xml:space="preserve">4. Participants undertake to comply with the Regulations and are fully liable for any damage resulting from their conduct and actions that are unlawful, contrary to good practice or that harm the legitimate interests of third parties.</w:t>
      </w:r>
    </w:p>
    <w:p w:rsidR="00121F3D" w:rsidRPr="007C4F67"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7C4F67">
        <w:rPr>
          <w:rFonts w:ascii="Times New Roman" w:hAnsi="Times New Roman" w:cs="Times New Roman"/>
          <w:sz w:val="24"/>
          <w:szCs w:val="24"/>
        </w:rPr>
        <w:t xml:space="preserve">5. These Regulations come into force on the date of publication.</w:t>
      </w:r>
    </w:p>
    <w:p w:rsidR="00A36965" w:rsidRPr="006208C8" w:rsidRDefault="00121F3D" w:rsidP="00121F3D">
      <w:pPr xmlns:w="http://schemas.openxmlformats.org/wordprocessingml/2006/main">
        <w:spacing w:after="0"/>
        <w:jc w:val="both"/>
        <w:rPr>
          <w:rFonts w:ascii="Times New Roman" w:hAnsi="Times New Roman" w:cs="Times New Roman"/>
          <w:sz w:val="24"/>
          <w:szCs w:val="24"/>
        </w:rPr>
      </w:pPr>
      <w:r xmlns:w="http://schemas.openxmlformats.org/wordprocessingml/2006/main" w:rsidRPr="007C4F67">
        <w:rPr>
          <w:rFonts w:ascii="Times New Roman" w:hAnsi="Times New Roman" w:cs="Times New Roman"/>
          <w:sz w:val="24"/>
          <w:szCs w:val="24"/>
        </w:rPr>
        <w:t xml:space="preserve">6. The Organizer reserves the right to change the provisions of the Regulations. Changes will take effect on the date of their publication.</w:t>
      </w:r>
    </w:p>
    <w:sectPr w:rsidR="00A36965" w:rsidRPr="006208C8" w:rsidSect="002A3A8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C9" w:rsidRDefault="008E6BC9" w:rsidP="00F7226C">
      <w:pPr>
        <w:spacing w:after="0" w:line="240" w:lineRule="auto"/>
      </w:pPr>
      <w:r>
        <w:separator/>
      </w:r>
    </w:p>
  </w:endnote>
  <w:endnote w:type="continuationSeparator" w:id="0">
    <w:p w:rsidR="008E6BC9" w:rsidRDefault="008E6BC9" w:rsidP="00F72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6C" w:rsidRDefault="00F7226C">
    <w:pPr>
      <w:pStyle w:val="Stopka"/>
    </w:pPr>
  </w:p>
  <w:tbl>
    <w:tblPr>
      <w:tblW w:w="9657" w:type="dxa"/>
      <w:jc w:val="center"/>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4941"/>
      <w:gridCol w:w="2418"/>
    </w:tblGrid>
    <w:tr w:rsidR="00F7226C" w:rsidRPr="00086608" w:rsidTr="003D7A31">
      <w:trPr>
        <w:trHeight w:val="1135"/>
        <w:jc w:val="center"/>
      </w:trPr>
      <w:tc>
        <w:tcPr>
          <w:tcW w:w="2136" w:type="dxa"/>
          <w:tcBorders>
            <w:top w:val="nil"/>
            <w:left w:val="nil"/>
            <w:bottom w:val="nil"/>
            <w:right w:val="nil"/>
          </w:tcBorders>
          <w:vAlign w:val="center"/>
          <w:hideMark/>
        </w:tcPr>
        <w:p w:rsidR="00F7226C" w:rsidRPr="00086608" w:rsidRDefault="00F7226C" w:rsidP="00174174">
          <w:pPr>
            <w:tabs>
              <w:tab w:val="center" w:pos="4536"/>
              <w:tab w:val="right" w:pos="9072"/>
            </w:tabs>
            <w:rPr>
              <w:rFonts w:ascii="Calibri" w:eastAsia="Calibri" w:hAnsi="Calibri" w:cs="Times New Roman"/>
            </w:rPr>
          </w:pPr>
          <w:r w:rsidRPr="00086608">
            <w:rPr>
              <w:rFonts w:ascii="Calibri" w:eastAsia="Calibri" w:hAnsi="Calibri" w:cs="Times New Roman"/>
              <w:noProof/>
            </w:rPr>
            <w:drawing>
              <wp:inline distT="0" distB="0" distL="0" distR="0">
                <wp:extent cx="1303020" cy="563270"/>
                <wp:effectExtent l="19050" t="0" r="0" b="0"/>
                <wp:docPr id="3" name="Obraz 1"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znak_barw_rp_poziom_szara_ramka_rgb"/>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3255" cy="563372"/>
                        </a:xfrm>
                        <a:prstGeom prst="rect">
                          <a:avLst/>
                        </a:prstGeom>
                        <a:noFill/>
                        <a:ln>
                          <a:noFill/>
                        </a:ln>
                      </pic:spPr>
                    </pic:pic>
                  </a:graphicData>
                </a:graphic>
              </wp:inline>
            </w:drawing>
          </w:r>
        </w:p>
      </w:tc>
      <w:tc>
        <w:tcPr>
          <w:tcW w:w="5085" w:type="dxa"/>
          <w:tcBorders>
            <w:top w:val="nil"/>
            <w:left w:val="nil"/>
            <w:bottom w:val="nil"/>
            <w:right w:val="nil"/>
          </w:tcBorders>
          <w:vAlign w:val="center"/>
          <w:hideMark/>
        </w:tcPr>
        <w:p w:rsidR="00F7226C" w:rsidRPr="00341D52" w:rsidRDefault="003D7A31" w:rsidP="003D7A31">
          <w:pPr xmlns:w="http://schemas.openxmlformats.org/wordprocessingml/2006/main">
            <w:tabs>
              <w:tab w:val="center" w:pos="4536"/>
              <w:tab w:val="right" w:pos="9072"/>
            </w:tabs>
            <w:spacing w:after="0" w:line="240" w:lineRule="auto"/>
            <w:rPr>
              <w:rFonts w:ascii="Calibri" w:eastAsia="Calibri" w:hAnsi="Calibri" w:cs="Times New Roman"/>
              <w:sz w:val="14"/>
              <w:szCs w:val="14"/>
            </w:rPr>
          </w:pPr>
          <w:r xmlns:w="http://schemas.openxmlformats.org/wordprocessingml/2006/main" w:rsidRPr="00341D52">
            <w:rPr>
              <w:rFonts w:eastAsia="Calibri"/>
              <w:color w:val="000000"/>
              <w:sz w:val="14"/>
              <w:szCs w:val="14"/>
            </w:rPr>
            <w:t xml:space="preserve">Project Title: National </w:t>
          </w:r>
          <w:r xmlns:w="http://schemas.openxmlformats.org/wordprocessingml/2006/main" w:rsidRPr="00341D52">
            <w:rPr>
              <w:rFonts w:eastAsia="Calibri"/>
              <w:b/>
              <w:color w:val="000000"/>
              <w:sz w:val="14"/>
              <w:szCs w:val="14"/>
            </w:rPr>
            <w:t xml:space="preserve">Scientific </w:t>
          </w:r>
          <w:proofErr xmlns:w="http://schemas.openxmlformats.org/wordprocessingml/2006/main" w:type="gramEnd"/>
          <w:r xmlns:w="http://schemas.openxmlformats.org/wordprocessingml/2006/main" w:rsidRPr="00341D52">
            <w:rPr>
              <w:rFonts w:eastAsia="Calibri"/>
              <w:b/>
              <w:color w:val="000000"/>
              <w:sz w:val="14"/>
              <w:szCs w:val="14"/>
            </w:rPr>
            <w:t xml:space="preserve">Conference : " </w:t>
          </w:r>
          <w:proofErr xmlns:w="http://schemas.openxmlformats.org/wordprocessingml/2006/main" w:type="gramStart"/>
          <w:r xmlns:w="http://schemas.openxmlformats.org/wordprocessingml/2006/main" w:rsidRPr="00341D52">
            <w:rPr>
              <w:rFonts w:eastAsia="Calibri"/>
              <w:b/>
              <w:color w:val="000000"/>
              <w:sz w:val="14"/>
              <w:szCs w:val="14"/>
            </w:rPr>
            <w:t xml:space="preserve">Nursing </w:t>
          </w:r>
          <w:r xmlns:w="http://schemas.openxmlformats.org/wordprocessingml/2006/main" w:rsidRPr="00341D52">
            <w:rPr>
              <w:rFonts w:eastAsia="Calibri"/>
              <w:b/>
              <w:color w:val="000000"/>
              <w:sz w:val="14"/>
              <w:szCs w:val="14"/>
            </w:rPr>
            <w:t xml:space="preserve">Terminology – Communication, Standardization, Practice </w:t>
          </w:r>
          <w:r xmlns:w="http://schemas.openxmlformats.org/wordprocessingml/2006/main" w:rsidR="002F08DF">
            <w:rPr>
              <w:rFonts w:eastAsia="Calibri"/>
              <w:b/>
              <w:color w:val="000000"/>
              <w:sz w:val="14"/>
              <w:szCs w:val="14"/>
            </w:rPr>
            <w:br xmlns:w="http://schemas.openxmlformats.org/wordprocessingml/2006/main"/>
          </w:r>
          <w:r xmlns:w="http://schemas.openxmlformats.org/wordprocessingml/2006/main" w:rsidRPr="00341D52">
            <w:rPr>
              <w:rFonts w:eastAsia="Calibri"/>
              <w:color w:val="000000"/>
              <w:sz w:val="14"/>
              <w:szCs w:val="14"/>
            </w:rPr>
            <w:t xml:space="preserve">. " </w:t>
          </w:r>
          <w:r xmlns:w="http://schemas.openxmlformats.org/wordprocessingml/2006/main" w:rsidRPr="00341D52">
            <w:rPr>
              <w:rFonts w:eastAsia="Calibri"/>
              <w:i/>
              <w:color w:val="000000"/>
              <w:sz w:val="14"/>
              <w:szCs w:val="14"/>
            </w:rPr>
            <w:t xml:space="preserve">Co-financed by the Minister of Science and Higher Education from the state budget under the Science Vectors program. </w:t>
          </w:r>
          <w:r xmlns:w="http://schemas.openxmlformats.org/wordprocessingml/2006/main" w:rsidRPr="00341D52">
            <w:rPr>
              <w:sz w:val="14"/>
              <w:szCs w:val="14"/>
            </w:rPr>
            <w:t xml:space="preserve">Contract No. WNK/SP/0315/2025/01</w:t>
          </w:r>
        </w:p>
      </w:tc>
      <w:tc>
        <w:tcPr>
          <w:tcW w:w="2436" w:type="dxa"/>
          <w:tcBorders>
            <w:top w:val="nil"/>
            <w:left w:val="nil"/>
            <w:bottom w:val="nil"/>
            <w:right w:val="nil"/>
          </w:tcBorders>
          <w:vAlign w:val="center"/>
          <w:hideMark/>
        </w:tcPr>
        <w:p w:rsidR="00F7226C" w:rsidRPr="00086608" w:rsidRDefault="00F7226C" w:rsidP="000C4540">
          <w:pPr>
            <w:tabs>
              <w:tab w:val="center" w:pos="4536"/>
              <w:tab w:val="right" w:pos="9072"/>
            </w:tabs>
            <w:jc w:val="center"/>
            <w:rPr>
              <w:rFonts w:ascii="Calibri" w:eastAsia="Calibri" w:hAnsi="Calibri" w:cs="Times New Roman"/>
            </w:rPr>
          </w:pPr>
          <w:r w:rsidRPr="007E0820">
            <w:rPr>
              <w:rFonts w:ascii="Calibri" w:eastAsia="Calibri" w:hAnsi="Calibri" w:cs="Times New Roman"/>
              <w:noProof/>
            </w:rPr>
            <w:drawing>
              <wp:inline distT="0" distB="0" distL="0" distR="0">
                <wp:extent cx="1123950" cy="485775"/>
                <wp:effectExtent l="0" t="0" r="0" b="9525"/>
                <wp:docPr id="2" name="Obraz 1" descr="Zrzut ekranu 2026-04-13 232751.jpg"/>
                <wp:cNvGraphicFramePr/>
                <a:graphic xmlns:a="http://schemas.openxmlformats.org/drawingml/2006/main">
                  <a:graphicData uri="http://schemas.openxmlformats.org/drawingml/2006/picture">
                    <pic:pic xmlns:pic="http://schemas.openxmlformats.org/drawingml/2006/picture">
                      <pic:nvPicPr>
                        <pic:cNvPr id="5" name="Symbol zastępczy zawartości 4" descr="Zrzut ekranu 2026-04-13 232751.jpg"/>
                        <pic:cNvPicPr>
                          <a:picLocks noGrp="1" noChangeAspect="1"/>
                        </pic:cNvPicPr>
                      </pic:nvPicPr>
                      <pic:blipFill>
                        <a:blip r:embed="rId2" cstate="print"/>
                        <a:stretch>
                          <a:fillRect/>
                        </a:stretch>
                      </pic:blipFill>
                      <pic:spPr>
                        <a:xfrm>
                          <a:off x="0" y="0"/>
                          <a:ext cx="1135892" cy="490936"/>
                        </a:xfrm>
                        <a:prstGeom prst="rect">
                          <a:avLst/>
                        </a:prstGeom>
                      </pic:spPr>
                    </pic:pic>
                  </a:graphicData>
                </a:graphic>
              </wp:inline>
            </w:drawing>
          </w:r>
        </w:p>
      </w:tc>
    </w:tr>
  </w:tbl>
  <w:p w:rsidR="00F7226C" w:rsidRDefault="00F722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C9" w:rsidRDefault="008E6BC9" w:rsidP="00F7226C">
      <w:pPr>
        <w:spacing w:after="0" w:line="240" w:lineRule="auto"/>
      </w:pPr>
      <w:r>
        <w:separator/>
      </w:r>
    </w:p>
  </w:footnote>
  <w:footnote w:type="continuationSeparator" w:id="0">
    <w:p w:rsidR="008E6BC9" w:rsidRDefault="008E6BC9" w:rsidP="00F722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73" w:type="dxa"/>
      <w:jc w:val="center"/>
      <w:tblInd w:w="-1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3"/>
      <w:gridCol w:w="4260"/>
    </w:tblGrid>
    <w:tr w:rsidR="000C4540" w:rsidRPr="00086608" w:rsidTr="000C4540">
      <w:trPr>
        <w:trHeight w:val="1418"/>
        <w:jc w:val="center"/>
      </w:trPr>
      <w:tc>
        <w:tcPr>
          <w:tcW w:w="5113" w:type="dxa"/>
          <w:tcBorders>
            <w:top w:val="nil"/>
            <w:left w:val="nil"/>
            <w:bottom w:val="nil"/>
            <w:right w:val="nil"/>
          </w:tcBorders>
          <w:vAlign w:val="center"/>
          <w:hideMark/>
        </w:tcPr>
        <w:p w:rsidR="000C4540" w:rsidRPr="00086608" w:rsidRDefault="000C4540" w:rsidP="00174174">
          <w:pPr>
            <w:tabs>
              <w:tab w:val="center" w:pos="4536"/>
              <w:tab w:val="right" w:pos="9072"/>
            </w:tabs>
            <w:jc w:val="center"/>
            <w:rPr>
              <w:rFonts w:ascii="Calibri" w:eastAsia="Calibri" w:hAnsi="Calibri" w:cs="Times New Roman"/>
            </w:rPr>
          </w:pPr>
          <w:r w:rsidRPr="00D04951">
            <w:rPr>
              <w:rFonts w:ascii="Calibri" w:eastAsia="Calibri" w:hAnsi="Calibri" w:cs="Times New Roman"/>
              <w:noProof/>
            </w:rPr>
            <w:drawing>
              <wp:inline distT="0" distB="0" distL="0" distR="0">
                <wp:extent cx="3083798" cy="838200"/>
                <wp:effectExtent l="19050" t="0" r="2302" b="0"/>
                <wp:docPr id="12" name="Obraz 11" descr="Zrzut ekranu 2026-05-14 225104.jpg"/>
                <wp:cNvGraphicFramePr/>
                <a:graphic xmlns:a="http://schemas.openxmlformats.org/drawingml/2006/main">
                  <a:graphicData uri="http://schemas.openxmlformats.org/drawingml/2006/picture">
                    <pic:pic xmlns:pic="http://schemas.openxmlformats.org/drawingml/2006/picture">
                      <pic:nvPicPr>
                        <pic:cNvPr id="6" name="Symbol zastępczy zawartości 5" descr="Zrzut ekranu 2026-05-14 225104.jpg"/>
                        <pic:cNvPicPr>
                          <a:picLocks noGrp="1" noChangeAspect="1"/>
                        </pic:cNvPicPr>
                      </pic:nvPicPr>
                      <pic:blipFill>
                        <a:blip r:embed="rId1"/>
                        <a:stretch>
                          <a:fillRect/>
                        </a:stretch>
                      </pic:blipFill>
                      <pic:spPr>
                        <a:xfrm>
                          <a:off x="0" y="0"/>
                          <a:ext cx="3083798" cy="838200"/>
                        </a:xfrm>
                        <a:prstGeom prst="rect">
                          <a:avLst/>
                        </a:prstGeom>
                      </pic:spPr>
                    </pic:pic>
                  </a:graphicData>
                </a:graphic>
              </wp:inline>
            </w:drawing>
          </w:r>
        </w:p>
      </w:tc>
      <w:tc>
        <w:tcPr>
          <w:tcW w:w="4260" w:type="dxa"/>
          <w:tcBorders>
            <w:top w:val="nil"/>
            <w:left w:val="nil"/>
            <w:bottom w:val="nil"/>
            <w:right w:val="nil"/>
          </w:tcBorders>
          <w:vAlign w:val="center"/>
          <w:hideMark/>
        </w:tcPr>
        <w:p w:rsidR="000C4540" w:rsidRPr="00086608" w:rsidRDefault="007243F3" w:rsidP="00174174">
          <w:pPr xmlns:w="http://schemas.openxmlformats.org/wordprocessingml/2006/main">
            <w:tabs>
              <w:tab w:val="center" w:pos="4536"/>
              <w:tab w:val="right" w:pos="9072"/>
            </w:tabs>
            <w:rPr>
              <w:rFonts w:ascii="Calibri" w:eastAsia="Calibri" w:hAnsi="Calibri" w:cs="Times New Roman"/>
            </w:rPr>
          </w:pPr>
          <w:r xmlns:w="http://schemas.openxmlformats.org/wordprocessingml/2006/main">
            <w:t xml:space="preserve">                                          </w:t>
          </w:r>
          <w:r xmlns:w="http://schemas.openxmlformats.org/wordprocessingml/2006/main" xmlns:v="urn:schemas-microsoft-com:vml" xmlns:o="urn:schemas-microsoft-com:office:office" xmlns:r="http://schemas.openxmlformats.org/officeDocument/2006/relationships">
            <w:object xmlns:w="http://schemas.openxmlformats.org/wordprocessingml/2006/main" xmlns:v="urn:schemas-microsoft-com:vml" xmlns:o="urn:schemas-microsoft-com:office:office" xmlns:r="http://schemas.openxmlformats.org/officeDocument/2006/relationships" w:dxaOrig="2325" w:dyaOrig="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8pt;height:89.6pt" o:ole="">
                <v:imagedata r:id="rId2" o:title=""/>
              </v:shape>
              <o:OLEObject Type="Embed" ProgID="PBrush" ShapeID="_x0000_i1025" DrawAspect="Content" ObjectID="_1840561814" r:id="rId3"/>
            </w:object>
          </w:r>
        </w:p>
      </w:tc>
    </w:tr>
  </w:tbl>
  <w:p w:rsidR="003D7A31" w:rsidRDefault="003D7A3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28A"/>
    <w:multiLevelType w:val="hybridMultilevel"/>
    <w:tmpl w:val="F63295E0"/>
    <w:lvl w:ilvl="0" w:tplc="E75C42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317D40"/>
    <w:multiLevelType w:val="hybridMultilevel"/>
    <w:tmpl w:val="873CA354"/>
    <w:lvl w:ilvl="0" w:tplc="E75C42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3E4790"/>
    <w:multiLevelType w:val="hybridMultilevel"/>
    <w:tmpl w:val="5D1C802A"/>
    <w:lvl w:ilvl="0" w:tplc="E75C42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88263C"/>
    <w:multiLevelType w:val="hybridMultilevel"/>
    <w:tmpl w:val="19F886B2"/>
    <w:lvl w:ilvl="0" w:tplc="E75C4264">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BB6DD0"/>
    <w:multiLevelType w:val="multilevel"/>
    <w:tmpl w:val="165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319AF"/>
    <w:multiLevelType w:val="hybridMultilevel"/>
    <w:tmpl w:val="290E612A"/>
    <w:lvl w:ilvl="0" w:tplc="E75C42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14C6554"/>
    <w:multiLevelType w:val="multilevel"/>
    <w:tmpl w:val="2BD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E833DA"/>
    <w:multiLevelType w:val="hybridMultilevel"/>
    <w:tmpl w:val="B9CA26E8"/>
    <w:lvl w:ilvl="0" w:tplc="E75C42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useFELayout/>
  </w:compat>
  <w:rsids>
    <w:rsidRoot w:val="00F7226C"/>
    <w:rsid w:val="0008022F"/>
    <w:rsid w:val="000C4540"/>
    <w:rsid w:val="00114B53"/>
    <w:rsid w:val="00121F3D"/>
    <w:rsid w:val="0012235A"/>
    <w:rsid w:val="001412E6"/>
    <w:rsid w:val="001B09C6"/>
    <w:rsid w:val="002A3A8D"/>
    <w:rsid w:val="002C0634"/>
    <w:rsid w:val="002F08DF"/>
    <w:rsid w:val="00341D52"/>
    <w:rsid w:val="003D748E"/>
    <w:rsid w:val="003D7A31"/>
    <w:rsid w:val="00441DC5"/>
    <w:rsid w:val="00456788"/>
    <w:rsid w:val="004D4FB6"/>
    <w:rsid w:val="005F1768"/>
    <w:rsid w:val="006208C8"/>
    <w:rsid w:val="00622899"/>
    <w:rsid w:val="00635B34"/>
    <w:rsid w:val="006443F5"/>
    <w:rsid w:val="006D5E09"/>
    <w:rsid w:val="006D77AF"/>
    <w:rsid w:val="006E54AE"/>
    <w:rsid w:val="007243F3"/>
    <w:rsid w:val="007722A1"/>
    <w:rsid w:val="007A5C97"/>
    <w:rsid w:val="008A3830"/>
    <w:rsid w:val="008D1A7F"/>
    <w:rsid w:val="008E6BC9"/>
    <w:rsid w:val="00913C9D"/>
    <w:rsid w:val="00954126"/>
    <w:rsid w:val="009A4CD8"/>
    <w:rsid w:val="00A36965"/>
    <w:rsid w:val="00A466BE"/>
    <w:rsid w:val="00B70E9D"/>
    <w:rsid w:val="00B7475E"/>
    <w:rsid w:val="00C76D80"/>
    <w:rsid w:val="00C83DE5"/>
    <w:rsid w:val="00CF1DE9"/>
    <w:rsid w:val="00D43DD7"/>
    <w:rsid w:val="00E13AC5"/>
    <w:rsid w:val="00F17441"/>
    <w:rsid w:val="00F2260B"/>
    <w:rsid w:val="00F645F6"/>
    <w:rsid w:val="00F7226C"/>
    <w:rsid w:val="00FC49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38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7226C"/>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722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26C"/>
  </w:style>
  <w:style w:type="paragraph" w:styleId="Stopka">
    <w:name w:val="footer"/>
    <w:basedOn w:val="Normalny"/>
    <w:link w:val="StopkaZnak"/>
    <w:uiPriority w:val="99"/>
    <w:unhideWhenUsed/>
    <w:rsid w:val="00F722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26C"/>
  </w:style>
  <w:style w:type="paragraph" w:styleId="Tekstdymka">
    <w:name w:val="Balloon Text"/>
    <w:basedOn w:val="Normalny"/>
    <w:link w:val="TekstdymkaZnak"/>
    <w:uiPriority w:val="99"/>
    <w:semiHidden/>
    <w:unhideWhenUsed/>
    <w:rsid w:val="00F722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226C"/>
    <w:rPr>
      <w:rFonts w:ascii="Tahoma" w:hAnsi="Tahoma" w:cs="Tahoma"/>
      <w:sz w:val="16"/>
      <w:szCs w:val="16"/>
    </w:rPr>
  </w:style>
  <w:style w:type="paragraph" w:customStyle="1" w:styleId="ds-markdown-paragraph">
    <w:name w:val="ds-markdown-paragraph"/>
    <w:basedOn w:val="Normalny"/>
    <w:rsid w:val="00CF1DE9"/>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F1DE9"/>
    <w:rPr>
      <w:b/>
      <w:bCs/>
    </w:rPr>
  </w:style>
  <w:style w:type="character" w:customStyle="1" w:styleId="skip-quote-patch">
    <w:name w:val="skip-quote-patch"/>
    <w:basedOn w:val="Domylnaczcionkaakapitu"/>
    <w:rsid w:val="00CF1DE9"/>
  </w:style>
  <w:style w:type="table" w:styleId="Tabela-Siatka">
    <w:name w:val="Table Grid"/>
    <w:basedOn w:val="Standardowy"/>
    <w:uiPriority w:val="59"/>
    <w:rsid w:val="00A36965"/>
    <w:pPr>
      <w:spacing w:after="0" w:line="240" w:lineRule="auto"/>
    </w:pPr>
    <w:rPr>
      <w:rFonts w:eastAsiaTheme="minorHAnsi"/>
      <w:lang w:eastAsia="en-US"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21F3D"/>
    <w:rPr>
      <w:color w:val="0000FF" w:themeColor="hyperlink"/>
      <w:u w:val="single"/>
    </w:rPr>
  </w:style>
  <w:style w:type="paragraph" w:styleId="Akapitzlist">
    <w:name w:val="List Paragraph"/>
    <w:basedOn w:val="Normalny"/>
    <w:uiPriority w:val="34"/>
    <w:qFormat/>
    <w:rsid w:val="00121F3D"/>
    <w:pPr>
      <w:ind w:left="720"/>
      <w:contextualSpacing/>
    </w:pPr>
    <w:rPr>
      <w:rFonts w:eastAsiaTheme="minorHAnsi"/>
      <w:lang w:eastAsia="en-US"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7226C"/>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722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26C"/>
  </w:style>
  <w:style w:type="paragraph" w:styleId="Stopka">
    <w:name w:val="footer"/>
    <w:basedOn w:val="Normalny"/>
    <w:link w:val="StopkaZnak"/>
    <w:uiPriority w:val="99"/>
    <w:unhideWhenUsed/>
    <w:rsid w:val="00F722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26C"/>
  </w:style>
  <w:style w:type="paragraph" w:styleId="Tekstdymka">
    <w:name w:val="Balloon Text"/>
    <w:basedOn w:val="Normalny"/>
    <w:link w:val="TekstdymkaZnak"/>
    <w:uiPriority w:val="99"/>
    <w:semiHidden/>
    <w:unhideWhenUsed/>
    <w:rsid w:val="00F722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226C"/>
    <w:rPr>
      <w:rFonts w:ascii="Tahoma" w:hAnsi="Tahoma" w:cs="Tahoma"/>
      <w:sz w:val="16"/>
      <w:szCs w:val="16"/>
    </w:rPr>
  </w:style>
  <w:style w:type="paragraph" w:customStyle="1" w:styleId="ds-markdown-paragraph">
    <w:name w:val="ds-markdown-paragraph"/>
    <w:basedOn w:val="Normalny"/>
    <w:rsid w:val="00CF1DE9"/>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F1DE9"/>
    <w:rPr>
      <w:b/>
      <w:bCs/>
    </w:rPr>
  </w:style>
  <w:style w:type="character" w:customStyle="1" w:styleId="skip-quote-patch">
    <w:name w:val="skip-quote-patch"/>
    <w:basedOn w:val="Domylnaczcionkaakapitu"/>
    <w:rsid w:val="00CF1DE9"/>
  </w:style>
</w:styles>
</file>

<file path=word/webSettings.xml><?xml version="1.0" encoding="utf-8"?>
<w:webSettings xmlns:r="http://schemas.openxmlformats.org/officeDocument/2006/relationships" xmlns:w="http://schemas.openxmlformats.org/wordprocessingml/2006/main">
  <w:divs>
    <w:div w:id="1913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p@umlub.edu.p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twp.umlub.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2273</Words>
  <Characters>13638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5</cp:revision>
  <dcterms:created xsi:type="dcterms:W3CDTF">2026-05-17T12:06:00Z</dcterms:created>
  <dcterms:modified xsi:type="dcterms:W3CDTF">2026-05-17T20:24:00Z</dcterms:modified>
</cp:coreProperties>
</file>